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8D0" w:rsidRDefault="003C08D0" w:rsidP="003C08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08D0">
        <w:rPr>
          <w:rFonts w:ascii="Times New Roman" w:hAnsi="Times New Roman" w:cs="Times New Roman"/>
          <w:b/>
          <w:sz w:val="26"/>
          <w:szCs w:val="26"/>
        </w:rPr>
        <w:t xml:space="preserve">Примерный алгоритм действий </w:t>
      </w:r>
      <w:r w:rsidR="00A06953">
        <w:rPr>
          <w:rFonts w:ascii="Times New Roman" w:hAnsi="Times New Roman" w:cs="Times New Roman"/>
          <w:b/>
          <w:sz w:val="26"/>
          <w:szCs w:val="26"/>
        </w:rPr>
        <w:t xml:space="preserve">заинтересованных лиц </w:t>
      </w:r>
      <w:r w:rsidRPr="003C08D0">
        <w:rPr>
          <w:rFonts w:ascii="Times New Roman" w:hAnsi="Times New Roman" w:cs="Times New Roman"/>
          <w:b/>
          <w:sz w:val="26"/>
          <w:szCs w:val="26"/>
        </w:rPr>
        <w:t xml:space="preserve">по получению земельного участка </w:t>
      </w:r>
      <w:r w:rsidR="00A06953" w:rsidRPr="003C08D0">
        <w:rPr>
          <w:rFonts w:ascii="Times New Roman" w:hAnsi="Times New Roman" w:cs="Times New Roman"/>
          <w:b/>
          <w:sz w:val="26"/>
          <w:szCs w:val="26"/>
        </w:rPr>
        <w:t>в</w:t>
      </w:r>
      <w:r w:rsidR="00A06953" w:rsidRPr="00A06953">
        <w:rPr>
          <w:rFonts w:ascii="Times New Roman" w:hAnsi="Times New Roman" w:cs="Times New Roman"/>
          <w:b/>
          <w:sz w:val="26"/>
          <w:szCs w:val="26"/>
        </w:rPr>
        <w:t xml:space="preserve">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AC3496">
        <w:rPr>
          <w:rFonts w:ascii="Times New Roman" w:hAnsi="Times New Roman" w:cs="Times New Roman"/>
          <w:b/>
          <w:sz w:val="26"/>
          <w:szCs w:val="26"/>
        </w:rPr>
        <w:t xml:space="preserve"> *</w:t>
      </w:r>
    </w:p>
    <w:p w:rsidR="00AC3496" w:rsidRDefault="009A6783" w:rsidP="00AC349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</w:t>
      </w:r>
      <w:r w:rsidRPr="009A6783">
        <w:rPr>
          <w:rFonts w:ascii="Times New Roman" w:hAnsi="Times New Roman" w:cs="Times New Roman"/>
          <w:sz w:val="26"/>
          <w:szCs w:val="26"/>
        </w:rPr>
        <w:t> </w:t>
      </w:r>
      <w:r w:rsidR="00AC3496">
        <w:rPr>
          <w:rFonts w:ascii="Times New Roman" w:hAnsi="Times New Roman" w:cs="Times New Roman"/>
          <w:i/>
        </w:rPr>
        <w:t>р</w:t>
      </w:r>
      <w:r w:rsidR="00AC3496" w:rsidRPr="00AC3496">
        <w:rPr>
          <w:rFonts w:ascii="Times New Roman" w:hAnsi="Times New Roman" w:cs="Times New Roman"/>
          <w:i/>
        </w:rPr>
        <w:t>аспоряжение земельными участками уполномоченными органами осуществляется после процедуры разграничения права публичной собственности на земельный участок</w:t>
      </w:r>
      <w:r w:rsidR="00AC3496">
        <w:rPr>
          <w:rFonts w:ascii="Times New Roman" w:hAnsi="Times New Roman" w:cs="Times New Roman"/>
          <w:i/>
        </w:rPr>
        <w:t xml:space="preserve"> в порядке, установленном </w:t>
      </w:r>
      <w:r w:rsidR="00AC3496" w:rsidRPr="00AC3496">
        <w:rPr>
          <w:rFonts w:ascii="Times New Roman" w:hAnsi="Times New Roman" w:cs="Times New Roman"/>
          <w:i/>
        </w:rPr>
        <w:t>Постановление</w:t>
      </w:r>
      <w:r w:rsidR="00AC3496">
        <w:rPr>
          <w:rFonts w:ascii="Times New Roman" w:hAnsi="Times New Roman" w:cs="Times New Roman"/>
          <w:i/>
        </w:rPr>
        <w:t>м</w:t>
      </w:r>
      <w:r w:rsidR="00AC3496" w:rsidRPr="00AC3496">
        <w:rPr>
          <w:rFonts w:ascii="Times New Roman" w:hAnsi="Times New Roman" w:cs="Times New Roman"/>
          <w:i/>
        </w:rPr>
        <w:t xml:space="preserve"> Правительства Российской Федерации от 29.12.2022 № 2501 «Об утверждении особенностей управления и распоряжения отдельными объектами имущества, расположенными на территориях Донецкой Народной Республики, Луганской Народной Республики, Запорожской области и Херсонской области, находящимися в государственной или муниципальной собственности, а также разграничения имущества между Российской Федерацией, каждым из указанных субъектов Российской Федерации и его муниципальными образованиями»</w:t>
      </w:r>
    </w:p>
    <w:tbl>
      <w:tblPr>
        <w:tblStyle w:val="a3"/>
        <w:tblW w:w="15168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982"/>
        <w:gridCol w:w="3118"/>
        <w:gridCol w:w="8647"/>
      </w:tblGrid>
      <w:tr w:rsidR="00A06953" w:rsidRPr="00246217" w:rsidTr="001D789E">
        <w:tc>
          <w:tcPr>
            <w:tcW w:w="421" w:type="dxa"/>
            <w:vAlign w:val="center"/>
          </w:tcPr>
          <w:p w:rsidR="00E06B1F" w:rsidRDefault="00A06953" w:rsidP="00F7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6953" w:rsidRPr="00246217" w:rsidRDefault="00A06953" w:rsidP="00F7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82" w:type="dxa"/>
            <w:vAlign w:val="center"/>
          </w:tcPr>
          <w:p w:rsidR="00A06953" w:rsidRPr="00246217" w:rsidRDefault="00A06953" w:rsidP="00F7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7">
              <w:rPr>
                <w:rFonts w:ascii="Times New Roman" w:hAnsi="Times New Roman" w:cs="Times New Roman"/>
                <w:sz w:val="24"/>
                <w:szCs w:val="24"/>
              </w:rPr>
              <w:t>Шаг алгоритма</w:t>
            </w:r>
            <w:r w:rsidRPr="00246217">
              <w:rPr>
                <w:rFonts w:ascii="Times New Roman" w:hAnsi="Times New Roman" w:cs="Times New Roman"/>
                <w:sz w:val="24"/>
                <w:szCs w:val="24"/>
              </w:rPr>
              <w:br/>
              <w:t>(Процедура)</w:t>
            </w:r>
          </w:p>
        </w:tc>
        <w:tc>
          <w:tcPr>
            <w:tcW w:w="3118" w:type="dxa"/>
            <w:vAlign w:val="center"/>
          </w:tcPr>
          <w:p w:rsidR="00A06953" w:rsidRPr="00246217" w:rsidRDefault="00A06953" w:rsidP="00F7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7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8647" w:type="dxa"/>
            <w:vAlign w:val="center"/>
          </w:tcPr>
          <w:p w:rsidR="00A06953" w:rsidRPr="00246217" w:rsidRDefault="00A06953" w:rsidP="00F7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7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06953" w:rsidRPr="00246217" w:rsidTr="001D789E">
        <w:tc>
          <w:tcPr>
            <w:tcW w:w="421" w:type="dxa"/>
            <w:tcMar>
              <w:top w:w="57" w:type="dxa"/>
            </w:tcMar>
          </w:tcPr>
          <w:p w:rsidR="00A06953" w:rsidRPr="000F66E1" w:rsidRDefault="00A06953" w:rsidP="00F71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2" w:type="dxa"/>
            <w:tcMar>
              <w:top w:w="57" w:type="dxa"/>
              <w:left w:w="57" w:type="dxa"/>
              <w:right w:w="57" w:type="dxa"/>
            </w:tcMar>
          </w:tcPr>
          <w:p w:rsidR="00A06953" w:rsidRPr="000F66E1" w:rsidRDefault="00A06953" w:rsidP="00F71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06953">
              <w:rPr>
                <w:rFonts w:ascii="Times New Roman" w:hAnsi="Times New Roman" w:cs="Times New Roman"/>
              </w:rPr>
              <w:t>одготовка схемы расположения земельного участка в случае, если земельный участок предстоит образовать и не утвержден проект межевания территории, в границах которой предстоит образовать такой земельный участок</w:t>
            </w:r>
          </w:p>
        </w:tc>
        <w:tc>
          <w:tcPr>
            <w:tcW w:w="31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6953" w:rsidRPr="000F66E1" w:rsidRDefault="00705ED5" w:rsidP="00F71DD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</w:t>
            </w:r>
            <w:r w:rsidR="00A06953">
              <w:rPr>
                <w:b w:val="0"/>
                <w:sz w:val="22"/>
                <w:szCs w:val="22"/>
              </w:rPr>
              <w:t xml:space="preserve">т. 11.3 ЗК РФ, </w:t>
            </w:r>
            <w:r w:rsidR="00B30B5F">
              <w:rPr>
                <w:b w:val="0"/>
                <w:sz w:val="22"/>
                <w:szCs w:val="22"/>
              </w:rPr>
              <w:br/>
            </w:r>
            <w:r w:rsidR="00A06953">
              <w:rPr>
                <w:b w:val="0"/>
                <w:sz w:val="22"/>
                <w:szCs w:val="22"/>
              </w:rPr>
              <w:t xml:space="preserve">ст. 11.10 ЗК РФ </w:t>
            </w:r>
          </w:p>
        </w:tc>
        <w:tc>
          <w:tcPr>
            <w:tcW w:w="8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6953" w:rsidRPr="00F71DDA" w:rsidRDefault="00A06953" w:rsidP="00F71DDA">
            <w:pPr>
              <w:rPr>
                <w:rFonts w:ascii="Times New Roman" w:hAnsi="Times New Roman" w:cs="Times New Roman"/>
                <w:b/>
              </w:rPr>
            </w:pPr>
            <w:r w:rsidRPr="00F71DDA">
              <w:rPr>
                <w:rFonts w:ascii="Times New Roman" w:hAnsi="Times New Roman" w:cs="Times New Roman"/>
                <w:b/>
              </w:rPr>
              <w:t xml:space="preserve">ст. 11.3 ЗК РФ </w:t>
            </w:r>
          </w:p>
          <w:p w:rsidR="00A06953" w:rsidRDefault="00A06953" w:rsidP="00A619DF">
            <w:pPr>
              <w:jc w:val="both"/>
              <w:rPr>
                <w:rFonts w:ascii="Times New Roman" w:hAnsi="Times New Roman" w:cs="Times New Roman"/>
              </w:rPr>
            </w:pPr>
            <w:r w:rsidRPr="00A06953">
              <w:rPr>
                <w:rFonts w:ascii="Times New Roman" w:hAnsi="Times New Roman" w:cs="Times New Roman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осуществляется</w:t>
            </w:r>
            <w:r>
              <w:rPr>
                <w:rFonts w:ascii="Times New Roman" w:hAnsi="Times New Roman" w:cs="Times New Roman"/>
              </w:rPr>
              <w:t>, в том числе</w:t>
            </w:r>
            <w:r w:rsidRPr="00A06953">
              <w:rPr>
                <w:rFonts w:ascii="Times New Roman" w:hAnsi="Times New Roman" w:cs="Times New Roman"/>
              </w:rPr>
              <w:t xml:space="preserve"> в соответствии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30B5F">
              <w:rPr>
                <w:rFonts w:ascii="Times New Roman" w:hAnsi="Times New Roman" w:cs="Times New Roman"/>
              </w:rPr>
              <w:t>с</w:t>
            </w:r>
            <w:r w:rsidRPr="00A06953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ом</w:t>
            </w:r>
            <w:r w:rsidRPr="00A06953">
              <w:rPr>
                <w:rFonts w:ascii="Times New Roman" w:hAnsi="Times New Roman" w:cs="Times New Roman"/>
              </w:rPr>
              <w:t xml:space="preserve"> межевания территории, утвержденны</w:t>
            </w:r>
            <w:r w:rsidR="00B30B5F">
              <w:rPr>
                <w:rFonts w:ascii="Times New Roman" w:hAnsi="Times New Roman" w:cs="Times New Roman"/>
              </w:rPr>
              <w:t>м</w:t>
            </w:r>
            <w:r w:rsidRPr="00A06953">
              <w:rPr>
                <w:rFonts w:ascii="Times New Roman" w:hAnsi="Times New Roman" w:cs="Times New Roman"/>
              </w:rPr>
              <w:t xml:space="preserve"> в соответствии с Градостроительным кодексом Российской Федерации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06953">
              <w:rPr>
                <w:rFonts w:ascii="Times New Roman" w:hAnsi="Times New Roman" w:cs="Times New Roman"/>
              </w:rPr>
              <w:t>утвержденн</w:t>
            </w:r>
            <w:r>
              <w:rPr>
                <w:rFonts w:ascii="Times New Roman" w:hAnsi="Times New Roman" w:cs="Times New Roman"/>
              </w:rPr>
              <w:t>ой</w:t>
            </w:r>
            <w:r w:rsidRPr="00A06953">
              <w:rPr>
                <w:rFonts w:ascii="Times New Roman" w:hAnsi="Times New Roman" w:cs="Times New Roman"/>
              </w:rPr>
              <w:t xml:space="preserve"> схем</w:t>
            </w:r>
            <w:r>
              <w:rPr>
                <w:rFonts w:ascii="Times New Roman" w:hAnsi="Times New Roman" w:cs="Times New Roman"/>
              </w:rPr>
              <w:t>ой</w:t>
            </w:r>
            <w:r w:rsidRPr="00A06953">
              <w:rPr>
                <w:rFonts w:ascii="Times New Roman" w:hAnsi="Times New Roman" w:cs="Times New Roman"/>
              </w:rPr>
              <w:t xml:space="preserve"> расположения земельного участка или земельных участков на кадастровом плане территории, которая предусмотрена статьей 11.10 </w:t>
            </w:r>
            <w:r>
              <w:rPr>
                <w:rFonts w:ascii="Times New Roman" w:hAnsi="Times New Roman" w:cs="Times New Roman"/>
              </w:rPr>
              <w:t>ЗК РФ</w:t>
            </w:r>
          </w:p>
          <w:p w:rsidR="00BD3B62" w:rsidRDefault="00BD3B62" w:rsidP="00F71DDA">
            <w:pPr>
              <w:rPr>
                <w:rFonts w:ascii="Times New Roman" w:hAnsi="Times New Roman" w:cs="Times New Roman"/>
              </w:rPr>
            </w:pPr>
          </w:p>
          <w:p w:rsidR="00BD3B62" w:rsidRDefault="009A6783" w:rsidP="00F71D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BD3B62" w:rsidRPr="00BD3B62">
              <w:rPr>
                <w:rFonts w:ascii="Times New Roman" w:hAnsi="Times New Roman" w:cs="Times New Roman"/>
                <w:b/>
              </w:rPr>
              <w:t>т. 11.10 ЗК РФ</w:t>
            </w:r>
          </w:p>
          <w:p w:rsidR="00BD3B62" w:rsidRDefault="00BD3B62" w:rsidP="006111F2">
            <w:pPr>
              <w:jc w:val="both"/>
              <w:rPr>
                <w:rFonts w:ascii="Times New Roman" w:hAnsi="Times New Roman" w:cs="Times New Roman"/>
              </w:rPr>
            </w:pPr>
            <w:r w:rsidRPr="00BD3B62">
              <w:rPr>
                <w:rFonts w:ascii="Times New Roman" w:hAnsi="Times New Roman" w:cs="Times New Roman"/>
              </w:rPr>
              <w:t>Подготовка схемы расположения земельного участка осуществляется с учетом утвержденных документов территориального планирования, правил землепользования и застройки, проекта планировки территории, землеустроительной документации, положения об особо охраняемой природной территории, наличия зон с особыми условиями использования территорий, земельных участков общего пользования, территорий общего пользования, красных линий, местоположения границ земельных участков, мес</w:t>
            </w:r>
            <w:r w:rsidR="009A6783">
              <w:rPr>
                <w:rFonts w:ascii="Times New Roman" w:hAnsi="Times New Roman" w:cs="Times New Roman"/>
              </w:rPr>
              <w:t>тоположения зданий, сооружений</w:t>
            </w:r>
            <w:r w:rsidRPr="00BD3B62">
              <w:rPr>
                <w:rFonts w:ascii="Times New Roman" w:hAnsi="Times New Roman" w:cs="Times New Roman"/>
              </w:rPr>
              <w:t>, объектов незавершенного строительства</w:t>
            </w:r>
          </w:p>
          <w:p w:rsidR="006111F2" w:rsidRDefault="006111F2" w:rsidP="006111F2">
            <w:pPr>
              <w:jc w:val="both"/>
              <w:rPr>
                <w:rFonts w:ascii="Times New Roman" w:hAnsi="Times New Roman" w:cs="Times New Roman"/>
              </w:rPr>
            </w:pPr>
          </w:p>
          <w:p w:rsidR="006111F2" w:rsidRDefault="00B30B5F" w:rsidP="006111F2">
            <w:pPr>
              <w:jc w:val="both"/>
              <w:rPr>
                <w:rFonts w:ascii="Times New Roman" w:hAnsi="Times New Roman" w:cs="Times New Roman"/>
              </w:rPr>
            </w:pPr>
            <w:r w:rsidRPr="00B30B5F">
              <w:rPr>
                <w:rFonts w:ascii="Times New Roman" w:hAnsi="Times New Roman" w:cs="Times New Roman"/>
                <w:b/>
              </w:rPr>
              <w:t>П</w:t>
            </w:r>
            <w:r w:rsidR="006111F2" w:rsidRPr="00B30B5F">
              <w:rPr>
                <w:rFonts w:ascii="Times New Roman" w:hAnsi="Times New Roman" w:cs="Times New Roman"/>
                <w:b/>
              </w:rPr>
              <w:t>риказ Росреестра от 19 апреля 2022 г. №П/0148</w:t>
            </w:r>
            <w:r w:rsidR="006111F2" w:rsidRPr="006111F2">
              <w:rPr>
                <w:rFonts w:ascii="Times New Roman" w:hAnsi="Times New Roman" w:cs="Times New Roman"/>
              </w:rPr>
              <w:t xml:space="preserve">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</w:t>
            </w:r>
            <w:r w:rsidR="006111F2" w:rsidRPr="006111F2">
              <w:rPr>
                <w:rFonts w:ascii="Times New Roman" w:hAnsi="Times New Roman" w:cs="Times New Roman"/>
              </w:rPr>
              <w:lastRenderedPageBreak/>
              <w:t>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A6783" w:rsidRDefault="009A6783" w:rsidP="009A6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783" w:rsidRPr="009A6783" w:rsidRDefault="009A6783" w:rsidP="009A6783">
            <w:pPr>
              <w:jc w:val="both"/>
              <w:rPr>
                <w:rFonts w:ascii="Times New Roman" w:hAnsi="Times New Roman" w:cs="Times New Roman"/>
              </w:rPr>
            </w:pPr>
            <w:r w:rsidRPr="009A6783">
              <w:rPr>
                <w:rFonts w:ascii="Times New Roman" w:hAnsi="Times New Roman" w:cs="Times New Roman"/>
              </w:rPr>
              <w:t>Указ Главы от 16.05.2023 №156 «Об особенностях подготовки, согласования и утверждения документации по планировке территории в Донецкой Народной Республике»</w:t>
            </w:r>
          </w:p>
          <w:p w:rsidR="009A6783" w:rsidRDefault="009A6783" w:rsidP="009A6783">
            <w:pPr>
              <w:jc w:val="both"/>
              <w:rPr>
                <w:rFonts w:ascii="Times New Roman" w:hAnsi="Times New Roman" w:cs="Times New Roman"/>
              </w:rPr>
            </w:pPr>
            <w:r w:rsidRPr="009A6783">
              <w:rPr>
                <w:rFonts w:ascii="Times New Roman" w:hAnsi="Times New Roman" w:cs="Times New Roman"/>
              </w:rPr>
              <w:t>Указ Главы 12.07.2023 №245 «Об утверждении Особенностей содержания и выдачи градостроительных планов земельных участков на территории Донецкой Народной Республики»</w:t>
            </w:r>
          </w:p>
          <w:p w:rsidR="009A6783" w:rsidRDefault="009A6783" w:rsidP="009A6783">
            <w:pPr>
              <w:jc w:val="both"/>
              <w:rPr>
                <w:rFonts w:ascii="Times New Roman" w:hAnsi="Times New Roman" w:cs="Times New Roman"/>
              </w:rPr>
            </w:pPr>
          </w:p>
          <w:p w:rsidR="009A6783" w:rsidRPr="001864D0" w:rsidRDefault="001864D0" w:rsidP="009A67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864D0">
              <w:rPr>
                <w:rFonts w:ascii="Times New Roman" w:hAnsi="Times New Roman" w:cs="Times New Roman"/>
                <w:b/>
              </w:rPr>
              <w:t xml:space="preserve">ч. 2 </w:t>
            </w:r>
            <w:r w:rsidR="009A6783" w:rsidRPr="001864D0">
              <w:rPr>
                <w:rFonts w:ascii="Times New Roman" w:hAnsi="Times New Roman" w:cs="Times New Roman"/>
                <w:b/>
              </w:rPr>
              <w:t>ст. 23 5-ФКЗ</w:t>
            </w:r>
          </w:p>
          <w:p w:rsidR="009A6783" w:rsidRPr="009A6783" w:rsidRDefault="009A6783" w:rsidP="009A6783">
            <w:pPr>
              <w:jc w:val="both"/>
              <w:rPr>
                <w:rFonts w:ascii="Times New Roman" w:hAnsi="Times New Roman" w:cs="Times New Roman"/>
              </w:rPr>
            </w:pPr>
            <w:r w:rsidRPr="001864D0">
              <w:rPr>
                <w:rFonts w:ascii="Times New Roman" w:hAnsi="Times New Roman" w:cs="Times New Roman"/>
                <w:b/>
              </w:rPr>
              <w:t>ст. 6</w:t>
            </w:r>
            <w:r w:rsidRPr="009A6783">
              <w:rPr>
                <w:rFonts w:ascii="Times New Roman" w:hAnsi="Times New Roman" w:cs="Times New Roman"/>
              </w:rPr>
              <w:t xml:space="preserve"> Закона Донецкой Народной Республики «Об особенностях регулирования имущественных и земельных отношений на территории Донецкой Народной Республики в переходный период»</w:t>
            </w:r>
          </w:p>
          <w:p w:rsidR="009A6783" w:rsidRDefault="009A6783" w:rsidP="00395813">
            <w:pPr>
              <w:jc w:val="both"/>
              <w:rPr>
                <w:rFonts w:ascii="Times New Roman" w:hAnsi="Times New Roman" w:cs="Times New Roman"/>
              </w:rPr>
            </w:pPr>
            <w:r w:rsidRPr="009A6783">
              <w:rPr>
                <w:rFonts w:ascii="Times New Roman" w:hAnsi="Times New Roman" w:cs="Times New Roman"/>
              </w:rPr>
              <w:t xml:space="preserve">Документы, регулирующие осуществление градостроительной деятельности на территории Донецкой Народной Республики, выданные государственными и иными официальными органами Донецкой Народной Республики до вступления в силу </w:t>
            </w:r>
            <w:r w:rsidR="00395813" w:rsidRPr="00395813">
              <w:rPr>
                <w:rFonts w:ascii="Times New Roman" w:hAnsi="Times New Roman" w:cs="Times New Roman"/>
              </w:rPr>
              <w:t>5-ФКЗ</w:t>
            </w:r>
            <w:r w:rsidR="001879C2">
              <w:rPr>
                <w:rFonts w:ascii="Times New Roman" w:hAnsi="Times New Roman" w:cs="Times New Roman"/>
              </w:rPr>
              <w:t xml:space="preserve"> (градостроительное обоснование)</w:t>
            </w:r>
          </w:p>
          <w:p w:rsidR="00F54CFC" w:rsidRDefault="00F54CFC" w:rsidP="00395813">
            <w:pPr>
              <w:jc w:val="both"/>
              <w:rPr>
                <w:rFonts w:ascii="Times New Roman" w:hAnsi="Times New Roman" w:cs="Times New Roman"/>
              </w:rPr>
            </w:pPr>
          </w:p>
          <w:p w:rsidR="00F54CFC" w:rsidRPr="000F66E1" w:rsidRDefault="00F54CFC" w:rsidP="00C84A07">
            <w:pPr>
              <w:ind w:left="-55" w:firstLine="426"/>
              <w:jc w:val="both"/>
              <w:rPr>
                <w:rFonts w:ascii="Times New Roman" w:hAnsi="Times New Roman" w:cs="Times New Roman"/>
              </w:rPr>
            </w:pPr>
            <w:r w:rsidRPr="00F54CFC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схемы расположения земельного участка на кадастровом плане территории согласно пункту 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54CFC">
              <w:rPr>
                <w:rFonts w:ascii="Times New Roman" w:hAnsi="Times New Roman" w:cs="Times New Roman"/>
                <w:i/>
                <w:sz w:val="20"/>
                <w:szCs w:val="20"/>
              </w:rPr>
              <w:t>статьи 11.10 ЗК РФ может быть обеспечена гражданином или юридическим лицом (из-за отсутствия на публичной кадастровой карте сведений кадастрового округа «Донецкий» (территория Донецкой Народной Республики) и невозможности использования официального сайта Росреестра для подготовки схемы расположения земельного участка на кадастровом плане территории подготовку схемы расположения осуществляет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4CFC">
              <w:rPr>
                <w:rFonts w:ascii="Times New Roman" w:hAnsi="Times New Roman" w:cs="Times New Roman"/>
                <w:i/>
                <w:sz w:val="20"/>
                <w:szCs w:val="20"/>
              </w:rPr>
              <w:t>филиал ППК Роскадастр по ДНР).</w:t>
            </w:r>
          </w:p>
        </w:tc>
      </w:tr>
      <w:tr w:rsidR="00A06953" w:rsidRPr="00246217" w:rsidTr="001D789E">
        <w:tc>
          <w:tcPr>
            <w:tcW w:w="421" w:type="dxa"/>
            <w:tcMar>
              <w:top w:w="57" w:type="dxa"/>
            </w:tcMar>
          </w:tcPr>
          <w:p w:rsidR="00A06953" w:rsidRPr="000F66E1" w:rsidRDefault="00BD3B62" w:rsidP="00F71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82" w:type="dxa"/>
            <w:tcMar>
              <w:top w:w="57" w:type="dxa"/>
              <w:left w:w="57" w:type="dxa"/>
              <w:right w:w="57" w:type="dxa"/>
            </w:tcMar>
          </w:tcPr>
          <w:p w:rsidR="00A06953" w:rsidRPr="000F66E1" w:rsidRDefault="00A06953" w:rsidP="00F71DDA">
            <w:pPr>
              <w:rPr>
                <w:rFonts w:ascii="Times New Roman" w:hAnsi="Times New Roman" w:cs="Times New Roman"/>
              </w:rPr>
            </w:pPr>
            <w:r w:rsidRPr="000F66E1">
              <w:rPr>
                <w:rFonts w:ascii="Times New Roman" w:hAnsi="Times New Roman" w:cs="Times New Roman"/>
              </w:rPr>
              <w:t>Подача заявления о предварительном согласовании предоставления земельного участка</w:t>
            </w:r>
          </w:p>
        </w:tc>
        <w:tc>
          <w:tcPr>
            <w:tcW w:w="31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6953" w:rsidRPr="000F66E1" w:rsidRDefault="00A06953" w:rsidP="001866E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0F66E1">
              <w:rPr>
                <w:b w:val="0"/>
                <w:sz w:val="22"/>
                <w:szCs w:val="22"/>
              </w:rPr>
              <w:t>Пункт 2 статьи 39.15 ЗК РФ; приказ Минэкономразвития России от 14 января 2015 г.</w:t>
            </w:r>
            <w:r w:rsidR="001866E8">
              <w:rPr>
                <w:b w:val="0"/>
                <w:sz w:val="22"/>
                <w:szCs w:val="22"/>
              </w:rPr>
              <w:br/>
            </w:r>
            <w:r w:rsidRPr="000F66E1">
              <w:rPr>
                <w:b w:val="0"/>
                <w:sz w:val="22"/>
                <w:szCs w:val="22"/>
              </w:rPr>
              <w:t xml:space="preserve">№ 7 «Об утверждении порядка и способов подачи заявлений, а также требований к их формату» (далее – приказ Минэкономразвития России </w:t>
            </w:r>
            <w:r w:rsidR="00A5010E">
              <w:rPr>
                <w:b w:val="0"/>
                <w:sz w:val="22"/>
                <w:szCs w:val="22"/>
              </w:rPr>
              <w:br/>
            </w:r>
            <w:r w:rsidRPr="000F66E1">
              <w:rPr>
                <w:b w:val="0"/>
                <w:sz w:val="22"/>
                <w:szCs w:val="22"/>
              </w:rPr>
              <w:t>№ 7), приказ Росреестра</w:t>
            </w:r>
            <w:r w:rsidR="00B30B5F">
              <w:rPr>
                <w:b w:val="0"/>
                <w:sz w:val="22"/>
                <w:szCs w:val="22"/>
              </w:rPr>
              <w:br/>
            </w:r>
            <w:r w:rsidRPr="000F66E1">
              <w:rPr>
                <w:b w:val="0"/>
                <w:sz w:val="22"/>
                <w:szCs w:val="22"/>
              </w:rPr>
              <w:lastRenderedPageBreak/>
              <w:t xml:space="preserve">от 2 сентября 2020 г. </w:t>
            </w:r>
            <w:r>
              <w:rPr>
                <w:b w:val="0"/>
                <w:sz w:val="22"/>
                <w:szCs w:val="22"/>
              </w:rPr>
              <w:br/>
            </w:r>
            <w:r w:rsidRPr="000F66E1">
              <w:rPr>
                <w:b w:val="0"/>
                <w:sz w:val="22"/>
                <w:szCs w:val="22"/>
              </w:rPr>
              <w:t>№ П/0321 «</w:t>
            </w:r>
            <w:r w:rsidRPr="000F66E1">
              <w:rPr>
                <w:b w:val="0"/>
                <w:color w:val="000000"/>
                <w:sz w:val="22"/>
                <w:szCs w:val="22"/>
              </w:rPr>
              <w:t>Об утверждении перечня документов, подтверждающих право заявителя на приобретение земельного участка без проведения торгов</w:t>
            </w:r>
            <w:r w:rsidRPr="000F66E1">
              <w:rPr>
                <w:b w:val="0"/>
                <w:sz w:val="22"/>
                <w:szCs w:val="22"/>
              </w:rPr>
              <w:t>» (далее – приказ Росреестра № П/0321), приказ Росреестра от 19 апреля 2022 г. № П/0148 «</w:t>
            </w:r>
            <w:r w:rsidRPr="000F66E1">
              <w:rPr>
                <w:b w:val="0"/>
                <w:color w:val="000000"/>
                <w:sz w:val="22"/>
                <w:szCs w:val="22"/>
              </w:rPr>
      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      </w:r>
            <w:r w:rsidRPr="000F66E1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8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A6783" w:rsidRPr="009A6783" w:rsidRDefault="009A6783" w:rsidP="00B30B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6783">
              <w:rPr>
                <w:rFonts w:ascii="Times New Roman" w:hAnsi="Times New Roman" w:cs="Times New Roman"/>
                <w:b/>
              </w:rPr>
              <w:lastRenderedPageBreak/>
              <w:t>ст. 39.15 ЗК РФ</w:t>
            </w:r>
          </w:p>
          <w:p w:rsidR="001866E8" w:rsidRDefault="00A06953" w:rsidP="00B30B5F">
            <w:pPr>
              <w:jc w:val="both"/>
              <w:rPr>
                <w:rFonts w:ascii="Times New Roman" w:hAnsi="Times New Roman" w:cs="Times New Roman"/>
              </w:rPr>
            </w:pPr>
            <w:r w:rsidRPr="009A6783">
              <w:rPr>
                <w:rFonts w:ascii="Times New Roman" w:hAnsi="Times New Roman" w:cs="Times New Roman"/>
              </w:rPr>
              <w:t>К заявлению о предварительном согласовании предоставления земельного участка прикладыва</w:t>
            </w:r>
            <w:r w:rsidR="00B30B5F" w:rsidRPr="009A6783">
              <w:rPr>
                <w:rFonts w:ascii="Times New Roman" w:hAnsi="Times New Roman" w:cs="Times New Roman"/>
              </w:rPr>
              <w:t>ю</w:t>
            </w:r>
            <w:r w:rsidRPr="009A6783">
              <w:rPr>
                <w:rFonts w:ascii="Times New Roman" w:hAnsi="Times New Roman" w:cs="Times New Roman"/>
              </w:rPr>
              <w:t>тся</w:t>
            </w:r>
            <w:r w:rsidR="00B30B5F" w:rsidRPr="009A6783">
              <w:rPr>
                <w:rFonts w:ascii="Times New Roman" w:hAnsi="Times New Roman" w:cs="Times New Roman"/>
              </w:rPr>
              <w:t>, в том числе:</w:t>
            </w:r>
            <w:r w:rsidR="001866E8" w:rsidRPr="001866E8">
              <w:rPr>
                <w:rFonts w:ascii="Times New Roman" w:hAnsi="Times New Roman" w:cs="Times New Roman"/>
              </w:rPr>
              <w:t xml:space="preserve"> </w:t>
            </w:r>
          </w:p>
          <w:p w:rsidR="001866E8" w:rsidRDefault="00BD034A" w:rsidP="00B30B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1866E8" w:rsidRPr="001866E8">
              <w:rPr>
                <w:rFonts w:ascii="Times New Roman" w:hAnsi="Times New Roman" w:cs="Times New Roman"/>
              </w:rPr>
              <w:t>документы, подтверждающие право заявителя на приобретение земельног</w:t>
            </w:r>
            <w:r w:rsidR="001866E8">
              <w:rPr>
                <w:rFonts w:ascii="Times New Roman" w:hAnsi="Times New Roman" w:cs="Times New Roman"/>
              </w:rPr>
              <w:t>о участка без проведения торгов;</w:t>
            </w:r>
            <w:r w:rsidR="00B30B5F" w:rsidRPr="009A6783">
              <w:rPr>
                <w:rFonts w:ascii="Times New Roman" w:hAnsi="Times New Roman" w:cs="Times New Roman"/>
              </w:rPr>
              <w:t xml:space="preserve"> </w:t>
            </w:r>
          </w:p>
          <w:p w:rsidR="009E6858" w:rsidRDefault="00B57E57" w:rsidP="00B30B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034A">
              <w:rPr>
                <w:rFonts w:ascii="Times New Roman" w:hAnsi="Times New Roman" w:cs="Times New Roman"/>
              </w:rPr>
              <w:t> </w:t>
            </w:r>
            <w:r w:rsidR="00B30B5F" w:rsidRPr="009A6783">
              <w:rPr>
                <w:rFonts w:ascii="Times New Roman" w:hAnsi="Times New Roman" w:cs="Times New Roman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</w:t>
            </w:r>
            <w:r w:rsidR="009E6858">
              <w:rPr>
                <w:rFonts w:ascii="Times New Roman" w:hAnsi="Times New Roman" w:cs="Times New Roman"/>
              </w:rPr>
              <w:t xml:space="preserve">азовать такой земельный участок; </w:t>
            </w:r>
          </w:p>
          <w:p w:rsidR="00A06953" w:rsidRPr="009A6783" w:rsidRDefault="00B57E57" w:rsidP="00B30B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BD034A">
              <w:rPr>
                <w:rFonts w:ascii="Times New Roman" w:hAnsi="Times New Roman" w:cs="Times New Roman"/>
              </w:rPr>
              <w:t> </w:t>
            </w:r>
            <w:r w:rsidR="009E6858" w:rsidRPr="000F66E1">
              <w:rPr>
                <w:rFonts w:ascii="Times New Roman" w:hAnsi="Times New Roman" w:cs="Times New Roman"/>
              </w:rPr>
              <w:t>документ, подтверждающий полномочия представителя заявителя, в случае если с заявлением обращается представитель заявителя</w:t>
            </w:r>
            <w:r w:rsidR="009E6858">
              <w:rPr>
                <w:rFonts w:ascii="Times New Roman" w:hAnsi="Times New Roman" w:cs="Times New Roman"/>
              </w:rPr>
              <w:t>.</w:t>
            </w:r>
          </w:p>
          <w:p w:rsidR="009A6783" w:rsidRPr="009A6783" w:rsidRDefault="009A6783" w:rsidP="00B30B5F">
            <w:pPr>
              <w:jc w:val="both"/>
              <w:rPr>
                <w:rFonts w:ascii="Times New Roman" w:hAnsi="Times New Roman" w:cs="Times New Roman"/>
              </w:rPr>
            </w:pPr>
          </w:p>
          <w:p w:rsidR="009A6783" w:rsidRPr="009A6783" w:rsidRDefault="009A6783" w:rsidP="009A67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6953" w:rsidRPr="00246217" w:rsidTr="001D789E">
        <w:tc>
          <w:tcPr>
            <w:tcW w:w="421" w:type="dxa"/>
            <w:tcMar>
              <w:top w:w="57" w:type="dxa"/>
            </w:tcMar>
          </w:tcPr>
          <w:p w:rsidR="00A06953" w:rsidRPr="000F66E1" w:rsidRDefault="00E443ED" w:rsidP="00F71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982" w:type="dxa"/>
            <w:tcMar>
              <w:top w:w="57" w:type="dxa"/>
              <w:left w:w="57" w:type="dxa"/>
              <w:right w:w="57" w:type="dxa"/>
            </w:tcMar>
          </w:tcPr>
          <w:p w:rsidR="00A06953" w:rsidRPr="000F66E1" w:rsidRDefault="00A06953" w:rsidP="00F71DDA">
            <w:pPr>
              <w:rPr>
                <w:rFonts w:ascii="Times New Roman" w:hAnsi="Times New Roman" w:cs="Times New Roman"/>
              </w:rPr>
            </w:pPr>
            <w:r w:rsidRPr="000F66E1">
              <w:rPr>
                <w:rFonts w:ascii="Times New Roman" w:hAnsi="Times New Roman" w:cs="Times New Roman"/>
              </w:rPr>
              <w:t xml:space="preserve">Принятие </w:t>
            </w:r>
            <w:r w:rsidR="001238FF">
              <w:rPr>
                <w:rFonts w:ascii="Times New Roman" w:hAnsi="Times New Roman" w:cs="Times New Roman"/>
              </w:rPr>
              <w:t xml:space="preserve">уполномоченным </w:t>
            </w:r>
            <w:r w:rsidR="001D506C">
              <w:rPr>
                <w:rFonts w:ascii="Times New Roman" w:hAnsi="Times New Roman" w:cs="Times New Roman"/>
              </w:rPr>
              <w:t xml:space="preserve">на распоряжение земельным участком </w:t>
            </w:r>
            <w:r w:rsidR="001238FF">
              <w:rPr>
                <w:rFonts w:ascii="Times New Roman" w:hAnsi="Times New Roman" w:cs="Times New Roman"/>
              </w:rPr>
              <w:t xml:space="preserve">органом </w:t>
            </w:r>
            <w:r w:rsidRPr="000F66E1">
              <w:rPr>
                <w:rFonts w:ascii="Times New Roman" w:hAnsi="Times New Roman" w:cs="Times New Roman"/>
              </w:rPr>
              <w:t>решения о предварительном согласовании предоставления земельного участка</w:t>
            </w:r>
          </w:p>
        </w:tc>
        <w:tc>
          <w:tcPr>
            <w:tcW w:w="31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6953" w:rsidRPr="000F66E1" w:rsidRDefault="00A06953" w:rsidP="00F71DD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0F66E1">
              <w:rPr>
                <w:b w:val="0"/>
                <w:sz w:val="22"/>
                <w:szCs w:val="22"/>
              </w:rPr>
              <w:t xml:space="preserve">Статья 39.15 ЗК РФ, </w:t>
            </w:r>
            <w:r w:rsidR="00E443ED">
              <w:rPr>
                <w:b w:val="0"/>
                <w:sz w:val="22"/>
                <w:szCs w:val="22"/>
              </w:rPr>
              <w:br/>
            </w:r>
            <w:r w:rsidRPr="000F66E1">
              <w:rPr>
                <w:b w:val="0"/>
                <w:sz w:val="22"/>
                <w:szCs w:val="22"/>
              </w:rPr>
              <w:t xml:space="preserve">приказ Росреестра </w:t>
            </w:r>
            <w:r w:rsidRPr="000F66E1">
              <w:rPr>
                <w:b w:val="0"/>
                <w:sz w:val="22"/>
                <w:szCs w:val="22"/>
              </w:rPr>
              <w:br/>
              <w:t>№ П/0321</w:t>
            </w:r>
          </w:p>
        </w:tc>
        <w:tc>
          <w:tcPr>
            <w:tcW w:w="8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3ED" w:rsidRPr="00E06B1F" w:rsidRDefault="00D10AC0" w:rsidP="00E443E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E443ED" w:rsidRPr="00E06B1F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E443ED" w:rsidRPr="00E06B1F">
              <w:rPr>
                <w:rFonts w:ascii="Times New Roman" w:hAnsi="Times New Roman" w:cs="Times New Roman"/>
                <w:b/>
              </w:rPr>
              <w:t>39.15 ЗК РФ</w:t>
            </w:r>
          </w:p>
          <w:p w:rsidR="00015E38" w:rsidRPr="00015E38" w:rsidRDefault="00015E38" w:rsidP="00015E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015E38">
              <w:rPr>
                <w:rFonts w:ascii="Times New Roman" w:hAnsi="Times New Roman" w:cs="Times New Roman"/>
              </w:rPr>
              <w:t>В случае, если испрашиваемый земельный участок предстоит образовать, в решении о предварительном согласовании предоставления земельного участка указываются:</w:t>
            </w:r>
          </w:p>
          <w:p w:rsidR="00015E38" w:rsidRPr="00015E38" w:rsidRDefault="00015E38" w:rsidP="00015E38">
            <w:pPr>
              <w:jc w:val="both"/>
              <w:rPr>
                <w:rFonts w:ascii="Times New Roman" w:hAnsi="Times New Roman" w:cs="Times New Roman"/>
              </w:rPr>
            </w:pPr>
            <w:r w:rsidRPr="00015E38">
              <w:rPr>
                <w:rFonts w:ascii="Times New Roman" w:hAnsi="Times New Roman" w:cs="Times New Roman"/>
              </w:rPr>
              <w:t>-</w:t>
            </w:r>
            <w:r w:rsidR="00BD034A">
              <w:rPr>
                <w:rFonts w:ascii="Times New Roman" w:hAnsi="Times New Roman" w:cs="Times New Roman"/>
              </w:rPr>
              <w:t> </w:t>
            </w:r>
            <w:r w:rsidRPr="00015E38">
              <w:rPr>
                <w:rFonts w:ascii="Times New Roman" w:hAnsi="Times New Roman" w:cs="Times New Roman"/>
              </w:rPr>
              <w:t>условный номер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лесных участков (при наличии данного номера);</w:t>
            </w:r>
          </w:p>
          <w:p w:rsidR="00015E38" w:rsidRPr="00015E38" w:rsidRDefault="00BD034A" w:rsidP="00015E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015E38" w:rsidRPr="00015E38">
              <w:rPr>
                <w:rFonts w:ascii="Times New Roman" w:hAnsi="Times New Roman" w:cs="Times New Roman"/>
              </w:rPr>
              <w:t>площадь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лесных участков;</w:t>
            </w:r>
          </w:p>
          <w:p w:rsidR="00015E38" w:rsidRPr="00015E38" w:rsidRDefault="00BD034A" w:rsidP="00015E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015E38" w:rsidRPr="00015E38">
              <w:rPr>
                <w:rFonts w:ascii="Times New Roman" w:hAnsi="Times New Roman" w:cs="Times New Roman"/>
              </w:rPr>
              <w:t>адрес земельного участка или при отсутствии адреса иное описание местоположения такого земельного участка;</w:t>
            </w:r>
          </w:p>
          <w:p w:rsidR="00015E38" w:rsidRPr="00015E38" w:rsidRDefault="00BD034A" w:rsidP="00015E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015E38" w:rsidRPr="00015E38">
              <w:rPr>
                <w:rFonts w:ascii="Times New Roman" w:hAnsi="Times New Roman" w:cs="Times New Roman"/>
              </w:rPr>
      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      </w:r>
          </w:p>
          <w:p w:rsidR="00015E38" w:rsidRPr="00015E38" w:rsidRDefault="00015E38" w:rsidP="00015E38">
            <w:pPr>
              <w:jc w:val="both"/>
              <w:rPr>
                <w:rFonts w:ascii="Times New Roman" w:hAnsi="Times New Roman" w:cs="Times New Roman"/>
              </w:rPr>
            </w:pPr>
            <w:r w:rsidRPr="00015E38">
              <w:rPr>
                <w:rFonts w:ascii="Times New Roman" w:hAnsi="Times New Roman" w:cs="Times New Roman"/>
              </w:rPr>
              <w:t>-</w:t>
            </w:r>
            <w:r w:rsidR="00BD034A">
              <w:rPr>
                <w:rFonts w:ascii="Times New Roman" w:hAnsi="Times New Roman" w:cs="Times New Roman"/>
              </w:rPr>
              <w:t> </w:t>
            </w:r>
            <w:r w:rsidRPr="00015E38">
              <w:rPr>
                <w:rFonts w:ascii="Times New Roman" w:hAnsi="Times New Roman" w:cs="Times New Roman"/>
              </w:rPr>
              <w:t>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территории, со схемой расположения земельного участка или с проектной документацией лесных участков;</w:t>
            </w:r>
          </w:p>
          <w:p w:rsidR="00015E38" w:rsidRPr="00015E38" w:rsidRDefault="00BD034A" w:rsidP="00015E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015E38" w:rsidRPr="00015E38">
              <w:rPr>
                <w:rFonts w:ascii="Times New Roman" w:hAnsi="Times New Roman" w:cs="Times New Roman"/>
              </w:rPr>
              <w:t>категория земель, к которой относится испрашиваемый земельный участок;</w:t>
            </w:r>
          </w:p>
          <w:p w:rsidR="00015E38" w:rsidRPr="00015E38" w:rsidRDefault="00BD034A" w:rsidP="00015E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015E38" w:rsidRPr="00015E38">
              <w:rPr>
                <w:rFonts w:ascii="Times New Roman" w:hAnsi="Times New Roman" w:cs="Times New Roman"/>
              </w:rPr>
              <w:t>сведения об ограничениях по использованию земельного участка, если земельный участок расположен в границах особо охраняемой природной территории, границах территории объекта культурного наследия либо зоны с особыми условиями использования территории, если сведения об указанных границах внесены в Единый государственный реестр недвижимости;</w:t>
            </w:r>
          </w:p>
          <w:p w:rsidR="00015E38" w:rsidRPr="00015E38" w:rsidRDefault="00015E38" w:rsidP="00015E38">
            <w:pPr>
              <w:jc w:val="both"/>
              <w:rPr>
                <w:rFonts w:ascii="Times New Roman" w:hAnsi="Times New Roman" w:cs="Times New Roman"/>
              </w:rPr>
            </w:pPr>
            <w:r w:rsidRPr="00015E38">
              <w:rPr>
                <w:rFonts w:ascii="Times New Roman" w:hAnsi="Times New Roman" w:cs="Times New Roman"/>
              </w:rPr>
              <w:t>-</w:t>
            </w:r>
            <w:r w:rsidR="00BD034A">
              <w:rPr>
                <w:rFonts w:ascii="Times New Roman" w:hAnsi="Times New Roman" w:cs="Times New Roman"/>
              </w:rPr>
              <w:t> </w:t>
            </w:r>
            <w:r w:rsidRPr="00015E38">
              <w:rPr>
                <w:rFonts w:ascii="Times New Roman" w:hAnsi="Times New Roman" w:cs="Times New Roman"/>
              </w:rPr>
              <w:t>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государственной или муниципальной собственности на испрашиваемый земельный участок;</w:t>
            </w:r>
          </w:p>
          <w:p w:rsidR="000F3C93" w:rsidRDefault="000F3C93" w:rsidP="00015E38">
            <w:pPr>
              <w:jc w:val="both"/>
              <w:rPr>
                <w:rFonts w:ascii="Times New Roman" w:hAnsi="Times New Roman" w:cs="Times New Roman"/>
              </w:rPr>
            </w:pPr>
          </w:p>
          <w:p w:rsidR="00015E38" w:rsidRPr="00015E38" w:rsidRDefault="000F3C93" w:rsidP="00015E38">
            <w:pPr>
              <w:jc w:val="both"/>
              <w:rPr>
                <w:rFonts w:ascii="Times New Roman" w:hAnsi="Times New Roman" w:cs="Times New Roman"/>
              </w:rPr>
            </w:pPr>
            <w:r w:rsidRPr="00E06B1F">
              <w:rPr>
                <w:rFonts w:ascii="Times New Roman" w:hAnsi="Times New Roman" w:cs="Times New Roman"/>
              </w:rPr>
              <w:t xml:space="preserve">11. В случае, если испрашиваемый земельный участок предстоит образовать в соответствии со схемой расположения земельного участка, решение о предварительном согласовании предоставления земельного участка должно содержать указание на утверждение схемы его расположения. В этом случае обязательным приложением к </w:t>
            </w:r>
            <w:r w:rsidRPr="00E06B1F">
              <w:rPr>
                <w:rFonts w:ascii="Times New Roman" w:hAnsi="Times New Roman" w:cs="Times New Roman"/>
              </w:rPr>
              <w:lastRenderedPageBreak/>
              <w:t>решению о предварительном согласовании предоставления земельного участка, направленному заявителю, является схема расположения земельного участка.</w:t>
            </w:r>
          </w:p>
          <w:p w:rsidR="000F3C93" w:rsidRDefault="000F3C93" w:rsidP="00015E3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015E38" w:rsidRPr="002327E9" w:rsidRDefault="00151BDD" w:rsidP="00015E38">
            <w:pPr>
              <w:jc w:val="both"/>
              <w:rPr>
                <w:rFonts w:ascii="Times New Roman" w:hAnsi="Times New Roman" w:cs="Times New Roman"/>
              </w:rPr>
            </w:pPr>
            <w:r w:rsidRPr="002327E9">
              <w:rPr>
                <w:rFonts w:ascii="Times New Roman" w:hAnsi="Times New Roman" w:cs="Times New Roman"/>
              </w:rPr>
              <w:t>10. </w:t>
            </w:r>
            <w:r w:rsidR="00015E38" w:rsidRPr="002327E9">
              <w:rPr>
                <w:rFonts w:ascii="Times New Roman" w:hAnsi="Times New Roman" w:cs="Times New Roman"/>
              </w:rPr>
              <w:t>Решение о предварительном согласовании предоставления земельного участка, который предстоит образовать,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случае, если указанная в заявлении о предварительном согласовании предоставления земельного участка цель его использования:</w:t>
            </w:r>
          </w:p>
          <w:p w:rsidR="00015E38" w:rsidRPr="002327E9" w:rsidRDefault="00BD034A" w:rsidP="00015E38">
            <w:pPr>
              <w:jc w:val="both"/>
              <w:rPr>
                <w:rFonts w:ascii="Times New Roman" w:hAnsi="Times New Roman" w:cs="Times New Roman"/>
              </w:rPr>
            </w:pPr>
            <w:r w:rsidRPr="002327E9">
              <w:rPr>
                <w:rFonts w:ascii="Times New Roman" w:hAnsi="Times New Roman" w:cs="Times New Roman"/>
              </w:rPr>
              <w:t>- </w:t>
            </w:r>
            <w:r w:rsidR="00015E38" w:rsidRPr="002327E9">
              <w:rPr>
                <w:rFonts w:ascii="Times New Roman" w:hAnsi="Times New Roman" w:cs="Times New Roman"/>
              </w:rPr>
              <w:t>не соответствует видам разрешенного использования земельных участков, установленным для соответствующей территориальной зоны;</w:t>
            </w:r>
          </w:p>
          <w:p w:rsidR="00015E38" w:rsidRPr="002327E9" w:rsidRDefault="00BD034A" w:rsidP="00015E38">
            <w:pPr>
              <w:jc w:val="both"/>
              <w:rPr>
                <w:rFonts w:ascii="Times New Roman" w:hAnsi="Times New Roman" w:cs="Times New Roman"/>
              </w:rPr>
            </w:pPr>
            <w:r w:rsidRPr="002327E9">
              <w:rPr>
                <w:rFonts w:ascii="Times New Roman" w:hAnsi="Times New Roman" w:cs="Times New Roman"/>
              </w:rPr>
              <w:t>- </w:t>
            </w:r>
            <w:r w:rsidR="00015E38" w:rsidRPr="002327E9">
              <w:rPr>
                <w:rFonts w:ascii="Times New Roman" w:hAnsi="Times New Roman" w:cs="Times New Roman"/>
              </w:rPr>
              <w:t>не соответствует категории земель, из которых такой земельный участок подлежит образованию;</w:t>
            </w:r>
          </w:p>
          <w:p w:rsidR="00015E38" w:rsidRPr="00015E38" w:rsidRDefault="00BD034A" w:rsidP="00015E38">
            <w:pPr>
              <w:jc w:val="both"/>
              <w:rPr>
                <w:rFonts w:ascii="Times New Roman" w:hAnsi="Times New Roman" w:cs="Times New Roman"/>
              </w:rPr>
            </w:pPr>
            <w:r w:rsidRPr="002327E9">
              <w:rPr>
                <w:rFonts w:ascii="Times New Roman" w:hAnsi="Times New Roman" w:cs="Times New Roman"/>
              </w:rPr>
              <w:t>- </w:t>
            </w:r>
            <w:r w:rsidR="00015E38" w:rsidRPr="002327E9">
              <w:rPr>
                <w:rFonts w:ascii="Times New Roman" w:hAnsi="Times New Roman" w:cs="Times New Roman"/>
              </w:rPr>
              <w:t>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предоставления.</w:t>
            </w:r>
            <w:bookmarkStart w:id="0" w:name="_GoBack"/>
            <w:bookmarkEnd w:id="0"/>
          </w:p>
          <w:p w:rsidR="00015E38" w:rsidRPr="00015E38" w:rsidRDefault="00015E38" w:rsidP="00015E38">
            <w:pPr>
              <w:jc w:val="both"/>
              <w:rPr>
                <w:rFonts w:ascii="Times New Roman" w:hAnsi="Times New Roman" w:cs="Times New Roman"/>
              </w:rPr>
            </w:pPr>
          </w:p>
          <w:p w:rsidR="00015E38" w:rsidRPr="00015E38" w:rsidRDefault="00151BDD" w:rsidP="00015E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10.1. </w:t>
            </w:r>
            <w:r w:rsidR="00015E38" w:rsidRPr="00015E38">
              <w:rPr>
                <w:rFonts w:ascii="Times New Roman" w:hAnsi="Times New Roman" w:cs="Times New Roman"/>
              </w:rPr>
              <w:t>В случае, предусмотренном пунктом 10 настоящей статьи,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самоуправления:</w:t>
            </w:r>
          </w:p>
          <w:p w:rsidR="00015E38" w:rsidRPr="00015E38" w:rsidRDefault="00BD034A" w:rsidP="00015E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015E38" w:rsidRPr="00015E38">
              <w:rPr>
                <w:rFonts w:ascii="Times New Roman" w:hAnsi="Times New Roman" w:cs="Times New Roman"/>
              </w:rPr>
              <w:t>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участка, выбранных в соответствии с утвержденными правилами землепользования и застройки;</w:t>
            </w:r>
          </w:p>
          <w:p w:rsidR="00015E38" w:rsidRPr="00015E38" w:rsidRDefault="00BD034A" w:rsidP="00015E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015E38" w:rsidRPr="00015E38">
              <w:rPr>
                <w:rFonts w:ascii="Times New Roman" w:hAnsi="Times New Roman" w:cs="Times New Roman"/>
              </w:rPr>
              <w:t>с заявлением об изменении вида разрешенного использования земельного участка;</w:t>
            </w:r>
          </w:p>
          <w:p w:rsidR="00015E38" w:rsidRPr="00015E38" w:rsidRDefault="00BD034A" w:rsidP="00015E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015E38" w:rsidRPr="00015E38">
              <w:rPr>
                <w:rFonts w:ascii="Times New Roman" w:hAnsi="Times New Roman" w:cs="Times New Roman"/>
              </w:rPr>
              <w:t>с заявлением о получении разрешения на условно разрешенный вид использования земельного участка;</w:t>
            </w:r>
          </w:p>
          <w:p w:rsidR="00015E38" w:rsidRPr="00E06B1F" w:rsidRDefault="00BD034A" w:rsidP="000F3C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015E38" w:rsidRPr="00015E38">
              <w:rPr>
                <w:rFonts w:ascii="Times New Roman" w:hAnsi="Times New Roman" w:cs="Times New Roman"/>
              </w:rPr>
              <w:t>с ходатайством о переводе земельного участка из одной категории в другую.</w:t>
            </w:r>
          </w:p>
        </w:tc>
      </w:tr>
      <w:tr w:rsidR="00A06953" w:rsidRPr="00246217" w:rsidTr="001D789E">
        <w:tc>
          <w:tcPr>
            <w:tcW w:w="421" w:type="dxa"/>
          </w:tcPr>
          <w:p w:rsidR="00A06953" w:rsidRPr="00246217" w:rsidRDefault="009E6858" w:rsidP="00F71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982" w:type="dxa"/>
            <w:tcMar>
              <w:top w:w="57" w:type="dxa"/>
              <w:left w:w="57" w:type="dxa"/>
              <w:right w:w="57" w:type="dxa"/>
            </w:tcMar>
          </w:tcPr>
          <w:p w:rsidR="00A06953" w:rsidRPr="00246217" w:rsidRDefault="00A06953" w:rsidP="007B4017">
            <w:pPr>
              <w:rPr>
                <w:rFonts w:ascii="Times New Roman" w:hAnsi="Times New Roman" w:cs="Times New Roman"/>
              </w:rPr>
            </w:pPr>
            <w:r w:rsidRPr="00246217">
              <w:rPr>
                <w:rFonts w:ascii="Times New Roman" w:hAnsi="Times New Roman" w:cs="Times New Roman"/>
              </w:rPr>
              <w:t xml:space="preserve">Выполнение </w:t>
            </w:r>
            <w:r w:rsidR="00FD2CA1">
              <w:rPr>
                <w:rFonts w:ascii="Times New Roman" w:hAnsi="Times New Roman" w:cs="Times New Roman"/>
              </w:rPr>
              <w:t xml:space="preserve">филиалом ППК Роскадастр по ДНР </w:t>
            </w:r>
            <w:r w:rsidRPr="00246217">
              <w:rPr>
                <w:rFonts w:ascii="Times New Roman" w:hAnsi="Times New Roman" w:cs="Times New Roman"/>
              </w:rPr>
              <w:t>кадастровых работ в целях образования земельного участка или уточнения границ земельного участка</w:t>
            </w:r>
            <w:r w:rsidR="000F3C93">
              <w:rPr>
                <w:rFonts w:ascii="Times New Roman" w:hAnsi="Times New Roman" w:cs="Times New Roman"/>
              </w:rPr>
              <w:t xml:space="preserve"> (разработка межевого плана земельного участка)</w:t>
            </w:r>
          </w:p>
        </w:tc>
        <w:tc>
          <w:tcPr>
            <w:tcW w:w="3118" w:type="dxa"/>
            <w:tcMar>
              <w:top w:w="57" w:type="dxa"/>
              <w:left w:w="57" w:type="dxa"/>
              <w:right w:w="57" w:type="dxa"/>
            </w:tcMar>
          </w:tcPr>
          <w:p w:rsidR="00093013" w:rsidRDefault="00A06953" w:rsidP="00F71DD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246217">
              <w:rPr>
                <w:b w:val="0"/>
                <w:sz w:val="22"/>
                <w:szCs w:val="22"/>
              </w:rPr>
              <w:t xml:space="preserve">Статья 36 Федерального закона от 24 июля 2007 г. </w:t>
            </w:r>
          </w:p>
          <w:p w:rsidR="00A06953" w:rsidRDefault="00A06953" w:rsidP="00F71DD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246217">
              <w:rPr>
                <w:b w:val="0"/>
                <w:sz w:val="22"/>
                <w:szCs w:val="22"/>
              </w:rPr>
              <w:t>№ 221-ФЗ «О кадастровой деятельности», статья 22 Закона № 218-ФЗ; приказ Росреестра от 14 декабря 2021 г. № П/0592 «Об утверждении формы и состава сведений межевого плана, требований к его подготовке»</w:t>
            </w:r>
          </w:p>
          <w:p w:rsidR="0024024F" w:rsidRPr="00246217" w:rsidRDefault="0024024F" w:rsidP="00F71DD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24024F">
              <w:rPr>
                <w:b w:val="0"/>
                <w:sz w:val="22"/>
                <w:szCs w:val="22"/>
              </w:rPr>
              <w:t>Указ Главы Донецкой Народной Республики от 28.12.2022 № 73 Об особенностях регулирования имущественных отношений и отношений по государственному кадастровому учету недвижимого имущества, государственной регистрации права на недвижимое имущество на территории Донецкой Народной Республики (далее – Указ №73)</w:t>
            </w:r>
          </w:p>
        </w:tc>
        <w:tc>
          <w:tcPr>
            <w:tcW w:w="8647" w:type="dxa"/>
          </w:tcPr>
          <w:p w:rsidR="0024024F" w:rsidRPr="00093013" w:rsidRDefault="0024024F" w:rsidP="0024024F">
            <w:pPr>
              <w:ind w:firstLine="421"/>
              <w:jc w:val="both"/>
              <w:rPr>
                <w:rFonts w:ascii="Times New Roman" w:hAnsi="Times New Roman" w:cs="Times New Roman"/>
                <w:b/>
              </w:rPr>
            </w:pPr>
            <w:r w:rsidRPr="00093013">
              <w:rPr>
                <w:rFonts w:ascii="Times New Roman" w:hAnsi="Times New Roman" w:cs="Times New Roman"/>
                <w:b/>
              </w:rPr>
              <w:t>Указ № 73</w:t>
            </w:r>
          </w:p>
          <w:p w:rsidR="0024024F" w:rsidRPr="00093013" w:rsidRDefault="0024024F" w:rsidP="0024024F">
            <w:pPr>
              <w:ind w:firstLine="421"/>
              <w:jc w:val="both"/>
              <w:rPr>
                <w:rFonts w:ascii="Times New Roman" w:hAnsi="Times New Roman" w:cs="Times New Roman"/>
              </w:rPr>
            </w:pPr>
            <w:r w:rsidRPr="00093013">
              <w:rPr>
                <w:rFonts w:ascii="Times New Roman" w:hAnsi="Times New Roman" w:cs="Times New Roman"/>
              </w:rPr>
              <w:t>7. Выполнение кадастровых работ в отношении объектов недвижимости и подготовка документов, необходимых для внесения в Единый государственный реестр недвижимости сведений, указанных в пункте 3 части 2 статьи 7 Федерального закона от 13 июля 2015 г. № 218-ФЗ «О государственной регистрации недвижимости» (далее — Федеральный закон № 218-ФЗ), а также выполнение землеустроительных работ в отношении объектов землеустройства, расположенных на территории Донецкой Народной Республики, осуществляется исключительно гражданами, состоящими в трудовых отношениях с публично­-правовой компанией «Роскадастр», осуществляющей деятельность в соответствии с Федеральным законом от 30 декабря 2021 г. № 448-ФЗ «О публично-правовой компании «Роскадастр»</w:t>
            </w:r>
          </w:p>
          <w:p w:rsidR="00A06953" w:rsidRPr="00246217" w:rsidRDefault="00A06953" w:rsidP="00F71DDA">
            <w:pPr>
              <w:jc w:val="center"/>
              <w:rPr>
                <w:rFonts w:ascii="Times New Roman" w:hAnsi="Times New Roman" w:cs="Times New Roman"/>
              </w:rPr>
            </w:pPr>
            <w:r w:rsidRPr="00246217">
              <w:rPr>
                <w:rFonts w:ascii="Times New Roman" w:hAnsi="Times New Roman" w:cs="Times New Roman"/>
              </w:rPr>
              <w:t>-</w:t>
            </w:r>
          </w:p>
        </w:tc>
      </w:tr>
      <w:tr w:rsidR="00A06953" w:rsidRPr="00246217" w:rsidTr="001D789E">
        <w:tc>
          <w:tcPr>
            <w:tcW w:w="421" w:type="dxa"/>
          </w:tcPr>
          <w:p w:rsidR="00A06953" w:rsidRPr="00246217" w:rsidRDefault="009E6858" w:rsidP="00F71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2" w:type="dxa"/>
            <w:tcMar>
              <w:top w:w="57" w:type="dxa"/>
              <w:left w:w="57" w:type="dxa"/>
              <w:right w:w="57" w:type="dxa"/>
            </w:tcMar>
          </w:tcPr>
          <w:p w:rsidR="00A06953" w:rsidRPr="00246217" w:rsidRDefault="00A06953" w:rsidP="001238FF">
            <w:pPr>
              <w:rPr>
                <w:rFonts w:ascii="Times New Roman" w:hAnsi="Times New Roman" w:cs="Times New Roman"/>
              </w:rPr>
            </w:pPr>
            <w:r w:rsidRPr="00246217">
              <w:rPr>
                <w:rFonts w:ascii="Times New Roman" w:hAnsi="Times New Roman" w:cs="Times New Roman"/>
              </w:rPr>
              <w:t>Осуществление государственного кадастрового учета земельного участка</w:t>
            </w:r>
          </w:p>
        </w:tc>
        <w:tc>
          <w:tcPr>
            <w:tcW w:w="31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6953" w:rsidRPr="00246217" w:rsidRDefault="00A06953" w:rsidP="00E8119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246217">
              <w:rPr>
                <w:b w:val="0"/>
                <w:sz w:val="22"/>
                <w:szCs w:val="22"/>
              </w:rPr>
              <w:t>Закон № 218-ФЗ; приказ Росреестра от 19 августа 2020 г. № П/0310 «</w:t>
            </w:r>
            <w:r w:rsidRPr="00246217">
              <w:rPr>
                <w:b w:val="0"/>
                <w:color w:val="000000"/>
                <w:sz w:val="22"/>
                <w:szCs w:val="22"/>
              </w:rPr>
              <w:t>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документов в электронной форме</w:t>
            </w:r>
            <w:r w:rsidRPr="00246217">
              <w:rPr>
                <w:b w:val="0"/>
                <w:sz w:val="22"/>
                <w:szCs w:val="22"/>
              </w:rPr>
              <w:t>», приказ Росреестра от 30 декабря 202 г. № П/0509 «</w:t>
            </w:r>
            <w:r w:rsidRPr="00246217">
              <w:rPr>
                <w:b w:val="0"/>
                <w:color w:val="000000"/>
                <w:sz w:val="22"/>
                <w:szCs w:val="22"/>
              </w:rPr>
              <w:t>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а также об их приостановлении и об исправлении технической ошибки в записях Единого государственного реестра недвижимости»</w:t>
            </w:r>
          </w:p>
        </w:tc>
        <w:tc>
          <w:tcPr>
            <w:tcW w:w="8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3013" w:rsidRPr="00093013" w:rsidRDefault="00093013" w:rsidP="00F71DDA">
            <w:pPr>
              <w:rPr>
                <w:rFonts w:ascii="Times New Roman" w:hAnsi="Times New Roman" w:cs="Times New Roman"/>
                <w:b/>
              </w:rPr>
            </w:pPr>
          </w:p>
          <w:p w:rsidR="00093013" w:rsidRPr="00246217" w:rsidRDefault="00093013" w:rsidP="0024024F">
            <w:pPr>
              <w:ind w:firstLine="42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6953" w:rsidRPr="00246217" w:rsidTr="001D789E">
        <w:tc>
          <w:tcPr>
            <w:tcW w:w="421" w:type="dxa"/>
          </w:tcPr>
          <w:p w:rsidR="00A06953" w:rsidRPr="00246217" w:rsidRDefault="00E8119F" w:rsidP="00F71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2" w:type="dxa"/>
            <w:tcMar>
              <w:top w:w="57" w:type="dxa"/>
              <w:left w:w="57" w:type="dxa"/>
              <w:right w:w="57" w:type="dxa"/>
            </w:tcMar>
          </w:tcPr>
          <w:p w:rsidR="00A06953" w:rsidRPr="00246217" w:rsidRDefault="00A06953" w:rsidP="00F71DDA">
            <w:pPr>
              <w:rPr>
                <w:rFonts w:ascii="Times New Roman" w:hAnsi="Times New Roman" w:cs="Times New Roman"/>
              </w:rPr>
            </w:pPr>
            <w:r w:rsidRPr="00246217">
              <w:rPr>
                <w:rFonts w:ascii="Times New Roman" w:hAnsi="Times New Roman" w:cs="Times New Roman"/>
              </w:rPr>
              <w:t>Подача заявления о предоставлении земельного участка в уполномоченный</w:t>
            </w:r>
            <w:r w:rsidR="00BC74E2">
              <w:rPr>
                <w:rFonts w:ascii="Times New Roman" w:hAnsi="Times New Roman" w:cs="Times New Roman"/>
              </w:rPr>
              <w:t xml:space="preserve"> на распоряжение земельным участком</w:t>
            </w:r>
            <w:r w:rsidRPr="00246217">
              <w:rPr>
                <w:rFonts w:ascii="Times New Roman" w:hAnsi="Times New Roman" w:cs="Times New Roman"/>
              </w:rPr>
              <w:t xml:space="preserve"> орган</w:t>
            </w:r>
          </w:p>
        </w:tc>
        <w:tc>
          <w:tcPr>
            <w:tcW w:w="31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6953" w:rsidRPr="00246217" w:rsidRDefault="00A06953" w:rsidP="00F71DD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246217">
              <w:rPr>
                <w:b w:val="0"/>
                <w:sz w:val="22"/>
                <w:szCs w:val="22"/>
              </w:rPr>
              <w:t>Статья 39.17 ЗК РФ; пункт 10 приказа Минэкономразвития России № 7; приказ Росреестра № П/0321</w:t>
            </w:r>
          </w:p>
        </w:tc>
        <w:tc>
          <w:tcPr>
            <w:tcW w:w="8647" w:type="dxa"/>
          </w:tcPr>
          <w:p w:rsidR="001D789E" w:rsidRPr="001D789E" w:rsidRDefault="00D10AC0" w:rsidP="001D789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D789E" w:rsidRPr="001D789E">
              <w:rPr>
                <w:rFonts w:ascii="Times New Roman" w:hAnsi="Times New Roman" w:cs="Times New Roman"/>
                <w:b/>
              </w:rPr>
              <w:t>т. 39.17 ЗК РФ</w:t>
            </w:r>
          </w:p>
          <w:p w:rsidR="001D789E" w:rsidRPr="001D789E" w:rsidRDefault="001D789E" w:rsidP="001D789E">
            <w:pPr>
              <w:jc w:val="both"/>
              <w:rPr>
                <w:rFonts w:ascii="Times New Roman" w:hAnsi="Times New Roman" w:cs="Times New Roman"/>
              </w:rPr>
            </w:pPr>
            <w:r w:rsidRPr="001D789E">
              <w:rPr>
                <w:rFonts w:ascii="Times New Roman" w:hAnsi="Times New Roman" w:cs="Times New Roman"/>
              </w:rPr>
              <w:t>1. В заявлении о предоставлении земельного участка, находящегося в государственной или муниципальной собственности, без проведения торгов указываются:</w:t>
            </w:r>
          </w:p>
          <w:p w:rsidR="001D789E" w:rsidRPr="001D789E" w:rsidRDefault="001D789E" w:rsidP="001D7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034A">
              <w:rPr>
                <w:rFonts w:ascii="Times New Roman" w:hAnsi="Times New Roman" w:cs="Times New Roman"/>
              </w:rPr>
              <w:t> </w:t>
            </w:r>
            <w:r w:rsidRPr="001D789E">
              <w:rPr>
                <w:rFonts w:ascii="Times New Roman" w:hAnsi="Times New Roman" w:cs="Times New Roman"/>
              </w:rPr>
              <w:t>фамилия, имя, отчество, место жительства заявителя и реквизиты документа, удостоверяющего личность заявителя (для гражданина);</w:t>
            </w:r>
          </w:p>
          <w:p w:rsidR="001D789E" w:rsidRPr="001D789E" w:rsidRDefault="001D789E" w:rsidP="001D7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034A">
              <w:rPr>
                <w:rFonts w:ascii="Times New Roman" w:hAnsi="Times New Roman" w:cs="Times New Roman"/>
              </w:rPr>
              <w:t> </w:t>
            </w:r>
            <w:r w:rsidRPr="001D789E">
              <w:rPr>
                <w:rFonts w:ascii="Times New Roman" w:hAnsi="Times New Roman" w:cs="Times New Roman"/>
              </w:rPr>
      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1D789E" w:rsidRPr="001D789E" w:rsidRDefault="001D789E" w:rsidP="001D7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034A">
              <w:rPr>
                <w:rFonts w:ascii="Times New Roman" w:hAnsi="Times New Roman" w:cs="Times New Roman"/>
              </w:rPr>
              <w:t> </w:t>
            </w:r>
            <w:r w:rsidRPr="001D789E">
              <w:rPr>
                <w:rFonts w:ascii="Times New Roman" w:hAnsi="Times New Roman" w:cs="Times New Roman"/>
              </w:rPr>
              <w:t>кадастровый номер испрашиваемого земельного участка;</w:t>
            </w:r>
          </w:p>
          <w:p w:rsidR="001D789E" w:rsidRPr="001D789E" w:rsidRDefault="001D789E" w:rsidP="001D7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034A">
              <w:rPr>
                <w:rFonts w:ascii="Times New Roman" w:hAnsi="Times New Roman" w:cs="Times New Roman"/>
              </w:rPr>
              <w:t> </w:t>
            </w:r>
            <w:r w:rsidRPr="001D789E">
              <w:rPr>
                <w:rFonts w:ascii="Times New Roman" w:hAnsi="Times New Roman" w:cs="Times New Roman"/>
              </w:rPr>
              <w:t xml:space="preserve"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</w:t>
            </w:r>
            <w:r w:rsidR="00BC74E2">
              <w:rPr>
                <w:rFonts w:ascii="Times New Roman" w:hAnsi="Times New Roman" w:cs="Times New Roman"/>
              </w:rPr>
              <w:t>ЗК РФ</w:t>
            </w:r>
            <w:r w:rsidRPr="001D789E">
              <w:rPr>
                <w:rFonts w:ascii="Times New Roman" w:hAnsi="Times New Roman" w:cs="Times New Roman"/>
              </w:rPr>
              <w:t xml:space="preserve"> оснований;</w:t>
            </w:r>
          </w:p>
          <w:p w:rsidR="001D789E" w:rsidRPr="001D789E" w:rsidRDefault="001D789E" w:rsidP="001D7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034A">
              <w:rPr>
                <w:rFonts w:ascii="Times New Roman" w:hAnsi="Times New Roman" w:cs="Times New Roman"/>
              </w:rPr>
              <w:t> </w:t>
            </w:r>
            <w:r w:rsidRPr="001D789E">
              <w:rPr>
                <w:rFonts w:ascii="Times New Roman" w:hAnsi="Times New Roman" w:cs="Times New Roman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      </w:r>
          </w:p>
          <w:p w:rsidR="001D789E" w:rsidRPr="001D789E" w:rsidRDefault="001D789E" w:rsidP="001D7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034A">
              <w:rPr>
                <w:rFonts w:ascii="Times New Roman" w:hAnsi="Times New Roman" w:cs="Times New Roman"/>
              </w:rPr>
              <w:t> </w:t>
            </w:r>
            <w:r w:rsidRPr="001D789E">
              <w:rPr>
                <w:rFonts w:ascii="Times New Roman" w:hAnsi="Times New Roman" w:cs="Times New Roman"/>
              </w:rPr>
              <w:t>цель использования земельного участка;</w:t>
            </w:r>
          </w:p>
          <w:p w:rsidR="001D789E" w:rsidRPr="001D789E" w:rsidRDefault="001D789E" w:rsidP="001D7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034A">
              <w:rPr>
                <w:rFonts w:ascii="Times New Roman" w:hAnsi="Times New Roman" w:cs="Times New Roman"/>
              </w:rPr>
              <w:t> </w:t>
            </w:r>
            <w:r w:rsidRPr="001D789E">
              <w:rPr>
                <w:rFonts w:ascii="Times New Roman" w:hAnsi="Times New Roman" w:cs="Times New Roman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      </w:r>
          </w:p>
          <w:p w:rsidR="001D789E" w:rsidRPr="001D789E" w:rsidRDefault="001D789E" w:rsidP="001D7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034A">
              <w:rPr>
                <w:rFonts w:ascii="Times New Roman" w:hAnsi="Times New Roman" w:cs="Times New Roman"/>
              </w:rPr>
              <w:t> </w:t>
            </w:r>
            <w:r w:rsidRPr="001D789E">
              <w:rPr>
                <w:rFonts w:ascii="Times New Roman" w:hAnsi="Times New Roman" w:cs="Times New Roman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      </w:r>
          </w:p>
          <w:p w:rsidR="001D789E" w:rsidRPr="001D789E" w:rsidRDefault="001D789E" w:rsidP="001D7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034A">
              <w:rPr>
                <w:rFonts w:ascii="Times New Roman" w:hAnsi="Times New Roman" w:cs="Times New Roman"/>
              </w:rPr>
              <w:t> </w:t>
            </w:r>
            <w:r w:rsidRPr="001D789E">
              <w:rPr>
                <w:rFonts w:ascii="Times New Roman" w:hAnsi="Times New Roman" w:cs="Times New Roman"/>
              </w:rPr>
              <w:t>почтовый адрес и (или) адрес электронной почты для связи с заявителем</w:t>
            </w:r>
          </w:p>
          <w:p w:rsidR="00A06953" w:rsidRPr="001D789E" w:rsidRDefault="00A06953" w:rsidP="001D78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119F" w:rsidRPr="00246217" w:rsidTr="001D789E">
        <w:tc>
          <w:tcPr>
            <w:tcW w:w="421" w:type="dxa"/>
          </w:tcPr>
          <w:p w:rsidR="00E8119F" w:rsidRDefault="00E8119F" w:rsidP="00F71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2" w:type="dxa"/>
            <w:tcMar>
              <w:top w:w="57" w:type="dxa"/>
              <w:left w:w="57" w:type="dxa"/>
              <w:right w:w="57" w:type="dxa"/>
            </w:tcMar>
          </w:tcPr>
          <w:p w:rsidR="00E8119F" w:rsidRPr="00246217" w:rsidRDefault="00E8119F" w:rsidP="00DF4B4B">
            <w:pPr>
              <w:rPr>
                <w:rFonts w:ascii="Times New Roman" w:hAnsi="Times New Roman" w:cs="Times New Roman"/>
              </w:rPr>
            </w:pPr>
            <w:r w:rsidRPr="00E8119F">
              <w:rPr>
                <w:rFonts w:ascii="Times New Roman" w:hAnsi="Times New Roman" w:cs="Times New Roman"/>
              </w:rPr>
              <w:t>Установление</w:t>
            </w:r>
            <w:r w:rsidR="00DF4B4B" w:rsidRPr="00246217">
              <w:rPr>
                <w:rFonts w:ascii="Times New Roman" w:hAnsi="Times New Roman" w:cs="Times New Roman"/>
              </w:rPr>
              <w:t xml:space="preserve"> уполномоченны</w:t>
            </w:r>
            <w:r w:rsidR="00DF4B4B">
              <w:rPr>
                <w:rFonts w:ascii="Times New Roman" w:hAnsi="Times New Roman" w:cs="Times New Roman"/>
              </w:rPr>
              <w:t xml:space="preserve">м </w:t>
            </w:r>
            <w:r w:rsidR="00DF4B4B" w:rsidRPr="00246217">
              <w:rPr>
                <w:rFonts w:ascii="Times New Roman" w:hAnsi="Times New Roman" w:cs="Times New Roman"/>
              </w:rPr>
              <w:t>орган</w:t>
            </w:r>
            <w:r w:rsidR="00DF4B4B">
              <w:rPr>
                <w:rFonts w:ascii="Times New Roman" w:hAnsi="Times New Roman" w:cs="Times New Roman"/>
              </w:rPr>
              <w:t>ом</w:t>
            </w:r>
            <w:r w:rsidRPr="00E8119F">
              <w:rPr>
                <w:rFonts w:ascii="Times New Roman" w:hAnsi="Times New Roman" w:cs="Times New Roman"/>
              </w:rPr>
              <w:t xml:space="preserve"> размера арендной платы при предоставлении земельного участка</w:t>
            </w:r>
            <w:r>
              <w:rPr>
                <w:rFonts w:ascii="Times New Roman" w:hAnsi="Times New Roman" w:cs="Times New Roman"/>
              </w:rPr>
              <w:t xml:space="preserve"> в аренду</w:t>
            </w:r>
          </w:p>
        </w:tc>
        <w:tc>
          <w:tcPr>
            <w:tcW w:w="31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119F" w:rsidRPr="00E8119F" w:rsidRDefault="00E8119F" w:rsidP="00E8119F">
            <w:pPr>
              <w:pStyle w:val="ConsPlusNormal"/>
              <w:jc w:val="both"/>
              <w:rPr>
                <w:rFonts w:eastAsia="Times New Roman"/>
                <w:bCs/>
                <w:kern w:val="36"/>
                <w:sz w:val="22"/>
                <w:szCs w:val="22"/>
              </w:rPr>
            </w:pPr>
            <w:r w:rsidRPr="00E8119F">
              <w:rPr>
                <w:rFonts w:eastAsia="Times New Roman"/>
                <w:bCs/>
                <w:kern w:val="36"/>
                <w:sz w:val="22"/>
                <w:szCs w:val="22"/>
              </w:rPr>
              <w:t>Подпункт 3 пункта 3 статьи 39.7 ЗК РФ</w:t>
            </w:r>
          </w:p>
          <w:p w:rsidR="00E8119F" w:rsidRPr="00246217" w:rsidRDefault="00E8119F" w:rsidP="00F71DD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8647" w:type="dxa"/>
          </w:tcPr>
          <w:p w:rsidR="00E8119F" w:rsidRPr="00BD034A" w:rsidRDefault="00D10AC0" w:rsidP="00BD034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E8119F" w:rsidRPr="00BD034A">
              <w:rPr>
                <w:rFonts w:ascii="Times New Roman" w:hAnsi="Times New Roman" w:cs="Times New Roman"/>
                <w:b/>
              </w:rPr>
              <w:t>одпункт 3 пункта 3 статьи 39.7 ЗК РФ</w:t>
            </w:r>
          </w:p>
          <w:p w:rsidR="00E8119F" w:rsidRPr="00BD034A" w:rsidRDefault="00E8119F" w:rsidP="00BD034A">
            <w:pPr>
              <w:jc w:val="both"/>
              <w:rPr>
                <w:rFonts w:ascii="Times New Roman" w:hAnsi="Times New Roman" w:cs="Times New Roman"/>
              </w:rPr>
            </w:pPr>
            <w:r w:rsidRPr="00BD034A">
              <w:rPr>
                <w:rFonts w:ascii="Times New Roman" w:hAnsi="Times New Roman" w:cs="Times New Roman"/>
              </w:rPr>
              <w:t>Если иное не установлено настоящим Кодексом или другими федеральными законами, порядок определения размера арендной платы за земельные участки, находящиеся в государственной или муниципальной собственности и предоставленные в аренду без торгов, устанавливается:</w:t>
            </w:r>
          </w:p>
          <w:p w:rsidR="00E8119F" w:rsidRPr="00BD034A" w:rsidRDefault="00BD034A" w:rsidP="00BD034A">
            <w:pPr>
              <w:jc w:val="both"/>
              <w:rPr>
                <w:rFonts w:ascii="Times New Roman" w:hAnsi="Times New Roman" w:cs="Times New Roman"/>
              </w:rPr>
            </w:pPr>
            <w:r w:rsidRPr="00BD034A">
              <w:rPr>
                <w:rFonts w:ascii="Times New Roman" w:hAnsi="Times New Roman" w:cs="Times New Roman"/>
              </w:rPr>
              <w:t>1) </w:t>
            </w:r>
            <w:r w:rsidR="00E8119F" w:rsidRPr="00BD034A">
              <w:rPr>
                <w:rFonts w:ascii="Times New Roman" w:hAnsi="Times New Roman" w:cs="Times New Roman"/>
              </w:rPr>
              <w:t>Правительством Российской Федерации в отношении земельных участков, находящихся в федеральной собственности;</w:t>
            </w:r>
          </w:p>
          <w:p w:rsidR="00E8119F" w:rsidRPr="00BD034A" w:rsidRDefault="00BD034A" w:rsidP="00BD034A">
            <w:pPr>
              <w:jc w:val="both"/>
              <w:rPr>
                <w:rFonts w:ascii="Times New Roman" w:hAnsi="Times New Roman" w:cs="Times New Roman"/>
              </w:rPr>
            </w:pPr>
            <w:r w:rsidRPr="00BD034A">
              <w:rPr>
                <w:rFonts w:ascii="Times New Roman" w:hAnsi="Times New Roman" w:cs="Times New Roman"/>
              </w:rPr>
              <w:t>2) </w:t>
            </w:r>
            <w:r w:rsidR="00E8119F" w:rsidRPr="00BD034A">
              <w:rPr>
                <w:rFonts w:ascii="Times New Roman" w:hAnsi="Times New Roman" w:cs="Times New Roman"/>
              </w:rPr>
              <w:t>органом государственной власти субъекта Российской Федерации в отношении земельных участков, находящихся в собственности субъекта Российской Федерации, и земельных участков, государственная собственность на которые не разграничена;</w:t>
            </w:r>
          </w:p>
          <w:p w:rsidR="00E8119F" w:rsidRPr="00246217" w:rsidRDefault="00BD034A" w:rsidP="00BD034A">
            <w:pPr>
              <w:jc w:val="both"/>
              <w:rPr>
                <w:rFonts w:ascii="Times New Roman" w:hAnsi="Times New Roman" w:cs="Times New Roman"/>
              </w:rPr>
            </w:pPr>
            <w:r w:rsidRPr="00BD034A">
              <w:rPr>
                <w:rFonts w:ascii="Times New Roman" w:hAnsi="Times New Roman" w:cs="Times New Roman"/>
              </w:rPr>
              <w:t>3) </w:t>
            </w:r>
            <w:r w:rsidR="00E8119F" w:rsidRPr="00BD034A">
              <w:rPr>
                <w:rFonts w:ascii="Times New Roman" w:hAnsi="Times New Roman" w:cs="Times New Roman"/>
              </w:rPr>
              <w:t>органом местного самоуправления в отношении земельных участков, находящихся в муниципальной собственности.</w:t>
            </w:r>
          </w:p>
        </w:tc>
      </w:tr>
      <w:tr w:rsidR="00A06953" w:rsidRPr="00246217" w:rsidTr="001D789E">
        <w:tc>
          <w:tcPr>
            <w:tcW w:w="421" w:type="dxa"/>
          </w:tcPr>
          <w:p w:rsidR="00A06953" w:rsidRPr="00E8119F" w:rsidRDefault="00196408" w:rsidP="00F71DD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964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7285" w:rsidRPr="002E7285" w:rsidRDefault="002E7285" w:rsidP="002E7285">
            <w:pPr>
              <w:rPr>
                <w:rFonts w:ascii="Times New Roman" w:hAnsi="Times New Roman" w:cs="Times New Roman"/>
              </w:rPr>
            </w:pPr>
            <w:r w:rsidRPr="002E7285">
              <w:rPr>
                <w:rFonts w:ascii="Times New Roman" w:hAnsi="Times New Roman" w:cs="Times New Roman"/>
              </w:rPr>
              <w:t>Заключение договора аренды земельного участка</w:t>
            </w:r>
            <w:r w:rsidR="001D789E">
              <w:rPr>
                <w:rFonts w:ascii="Times New Roman" w:hAnsi="Times New Roman" w:cs="Times New Roman"/>
              </w:rPr>
              <w:t>, договора безвозмездного пользования земельным участком</w:t>
            </w:r>
            <w:r w:rsidRPr="002E7285">
              <w:rPr>
                <w:rFonts w:ascii="Times New Roman" w:hAnsi="Times New Roman" w:cs="Times New Roman"/>
              </w:rPr>
              <w:t>:</w:t>
            </w:r>
          </w:p>
          <w:p w:rsidR="002E7285" w:rsidRPr="002E7285" w:rsidRDefault="002E7285" w:rsidP="002E7285">
            <w:pPr>
              <w:rPr>
                <w:rFonts w:ascii="Times New Roman" w:hAnsi="Times New Roman" w:cs="Times New Roman"/>
              </w:rPr>
            </w:pPr>
            <w:r w:rsidRPr="002E7285">
              <w:rPr>
                <w:rFonts w:ascii="Times New Roman" w:hAnsi="Times New Roman" w:cs="Times New Roman"/>
              </w:rPr>
              <w:t>- подготовка проекта договора аренды земельного участка</w:t>
            </w:r>
          </w:p>
          <w:p w:rsidR="002E7285" w:rsidRPr="002E7285" w:rsidRDefault="002E7285" w:rsidP="002E7285">
            <w:pPr>
              <w:rPr>
                <w:rFonts w:ascii="Times New Roman" w:hAnsi="Times New Roman" w:cs="Times New Roman"/>
              </w:rPr>
            </w:pPr>
            <w:r w:rsidRPr="002E7285">
              <w:rPr>
                <w:rFonts w:ascii="Times New Roman" w:hAnsi="Times New Roman" w:cs="Times New Roman"/>
              </w:rPr>
              <w:t>-направление проекта договора заявителю</w:t>
            </w:r>
          </w:p>
          <w:p w:rsidR="00A06953" w:rsidRDefault="002E7285" w:rsidP="00D75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758E8">
              <w:rPr>
                <w:rFonts w:ascii="Times New Roman" w:hAnsi="Times New Roman" w:cs="Times New Roman"/>
              </w:rPr>
              <w:t>-предоставление заявителем подписанных договоров</w:t>
            </w:r>
          </w:p>
          <w:p w:rsidR="001D789E" w:rsidRDefault="001D789E" w:rsidP="00F71DDA">
            <w:pPr>
              <w:rPr>
                <w:rFonts w:ascii="Times New Roman" w:hAnsi="Times New Roman" w:cs="Times New Roman"/>
              </w:rPr>
            </w:pPr>
          </w:p>
          <w:p w:rsidR="00CA1AA5" w:rsidRDefault="00BD034A" w:rsidP="00F71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CA1AA5">
              <w:rPr>
                <w:rFonts w:ascii="Times New Roman" w:hAnsi="Times New Roman" w:cs="Times New Roman"/>
              </w:rPr>
              <w:t>ли</w:t>
            </w:r>
          </w:p>
          <w:p w:rsidR="00CA1AA5" w:rsidRDefault="00CA1AA5" w:rsidP="00F71DDA">
            <w:pPr>
              <w:rPr>
                <w:rFonts w:ascii="Times New Roman" w:hAnsi="Times New Roman" w:cs="Times New Roman"/>
              </w:rPr>
            </w:pPr>
          </w:p>
          <w:p w:rsidR="001D789E" w:rsidRDefault="001D789E" w:rsidP="00F71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решения о предоставлении земельного участка в собственность, постоянное (бессрочное) пользование</w:t>
            </w:r>
          </w:p>
          <w:p w:rsidR="002E7285" w:rsidRDefault="002E7285" w:rsidP="00F71DDA">
            <w:pPr>
              <w:rPr>
                <w:rFonts w:ascii="Times New Roman" w:hAnsi="Times New Roman" w:cs="Times New Roman"/>
              </w:rPr>
            </w:pPr>
          </w:p>
          <w:p w:rsidR="002E7285" w:rsidRPr="002E7285" w:rsidRDefault="002E7285" w:rsidP="00F71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1527" w:rsidRPr="00401527" w:rsidRDefault="00401527" w:rsidP="00401527">
            <w:pPr>
              <w:rPr>
                <w:rFonts w:ascii="Times New Roman" w:hAnsi="Times New Roman" w:cs="Times New Roman"/>
              </w:rPr>
            </w:pPr>
            <w:r w:rsidRPr="00401527">
              <w:rPr>
                <w:rFonts w:ascii="Times New Roman" w:hAnsi="Times New Roman" w:cs="Times New Roman"/>
              </w:rPr>
              <w:t>Пункт</w:t>
            </w:r>
            <w:r w:rsidR="00196408">
              <w:rPr>
                <w:rFonts w:ascii="Times New Roman" w:hAnsi="Times New Roman" w:cs="Times New Roman"/>
              </w:rPr>
              <w:t>ы</w:t>
            </w:r>
            <w:r w:rsidRPr="00401527">
              <w:rPr>
                <w:rFonts w:ascii="Times New Roman" w:hAnsi="Times New Roman" w:cs="Times New Roman"/>
              </w:rPr>
              <w:t xml:space="preserve"> 5</w:t>
            </w:r>
            <w:r w:rsidR="00196408">
              <w:rPr>
                <w:rFonts w:ascii="Times New Roman" w:hAnsi="Times New Roman" w:cs="Times New Roman"/>
              </w:rPr>
              <w:t>, 7</w:t>
            </w:r>
            <w:r w:rsidRPr="00401527">
              <w:rPr>
                <w:rFonts w:ascii="Times New Roman" w:hAnsi="Times New Roman" w:cs="Times New Roman"/>
              </w:rPr>
              <w:t xml:space="preserve"> ст. 39.17 ЗК РФ</w:t>
            </w:r>
          </w:p>
          <w:p w:rsidR="00A06953" w:rsidRPr="00401527" w:rsidRDefault="00A06953" w:rsidP="00F71DD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6953" w:rsidRDefault="0059011D" w:rsidP="00FF50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011D">
              <w:rPr>
                <w:rFonts w:ascii="Times New Roman" w:hAnsi="Times New Roman" w:cs="Times New Roman"/>
                <w:b/>
              </w:rPr>
              <w:t>ст. 39.17 ЗК РФ</w:t>
            </w:r>
          </w:p>
          <w:p w:rsidR="00CA6090" w:rsidRPr="00CA6090" w:rsidRDefault="00196408" w:rsidP="00FF50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CA6090" w:rsidRPr="00CA6090">
              <w:rPr>
                <w:rFonts w:ascii="Times New Roman" w:hAnsi="Times New Roman" w:cs="Times New Roman"/>
              </w:rPr>
              <w:t>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оснований, предусмотренных статьей 39.16 настоящего Кодекса, и по результатам указанных рассмотрения и проверки совершает одно из следующих действий:</w:t>
            </w:r>
          </w:p>
          <w:p w:rsidR="00CA6090" w:rsidRPr="00CA6090" w:rsidRDefault="00BD034A" w:rsidP="00FF50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 </w:t>
            </w:r>
            <w:r w:rsidR="00CA6090" w:rsidRPr="00CA6090">
              <w:rPr>
                <w:rFonts w:ascii="Times New Roman" w:hAnsi="Times New Roman" w:cs="Times New Roman"/>
              </w:rPr>
              <w:t>осуществляет подготовку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      </w:r>
          </w:p>
          <w:p w:rsidR="00CA6090" w:rsidRPr="00CA6090" w:rsidRDefault="00BD034A" w:rsidP="00FF50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 </w:t>
            </w:r>
            <w:r w:rsidR="00CA6090" w:rsidRPr="00CA6090">
              <w:rPr>
                <w:rFonts w:ascii="Times New Roman" w:hAnsi="Times New Roman" w:cs="Times New Roman"/>
              </w:rPr>
              <w:t>принимает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      </w:r>
          </w:p>
          <w:p w:rsidR="00CA6090" w:rsidRDefault="00CA6090" w:rsidP="00FF5087">
            <w:pPr>
              <w:jc w:val="both"/>
              <w:rPr>
                <w:rFonts w:ascii="Times New Roman" w:hAnsi="Times New Roman" w:cs="Times New Roman"/>
              </w:rPr>
            </w:pPr>
            <w:r w:rsidRPr="00CA6090">
              <w:rPr>
                <w:rFonts w:ascii="Times New Roman" w:hAnsi="Times New Roman" w:cs="Times New Roman"/>
              </w:rPr>
              <w:t>3)</w:t>
            </w:r>
            <w:r w:rsidR="00BD034A">
              <w:rPr>
                <w:rFonts w:ascii="Times New Roman" w:hAnsi="Times New Roman" w:cs="Times New Roman"/>
              </w:rPr>
              <w:t> </w:t>
            </w:r>
            <w:r w:rsidRPr="00CA6090">
              <w:rPr>
                <w:rFonts w:ascii="Times New Roman" w:hAnsi="Times New Roman" w:cs="Times New Roman"/>
              </w:rPr>
              <w:t>принимает решение об отказе в предоставлении земельного участка при наличии хотя бы одного из оснований, предусмотренных статьей 39.16 настоящего Кодекса, и направляет принятое решение заявителю. В указанном решении должны быть указаны все основания отказа.</w:t>
            </w:r>
          </w:p>
          <w:p w:rsidR="00196408" w:rsidRDefault="00196408" w:rsidP="00FF5087">
            <w:pPr>
              <w:jc w:val="both"/>
              <w:rPr>
                <w:rFonts w:ascii="Times New Roman" w:hAnsi="Times New Roman" w:cs="Times New Roman"/>
              </w:rPr>
            </w:pPr>
          </w:p>
          <w:p w:rsidR="00196408" w:rsidRPr="0059011D" w:rsidRDefault="00196408" w:rsidP="00FF50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034A">
              <w:rPr>
                <w:rFonts w:ascii="Times New Roman" w:hAnsi="Times New Roman" w:cs="Times New Roman"/>
              </w:rPr>
              <w:t xml:space="preserve">7. </w:t>
            </w:r>
            <w:r w:rsidRPr="00196408">
              <w:rPr>
                <w:rFonts w:ascii="Times New Roman" w:hAnsi="Times New Roman" w:cs="Times New Roman"/>
              </w:rPr>
              <w:t>Проекты договоров, направленные заявителю,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</w:t>
            </w:r>
          </w:p>
        </w:tc>
      </w:tr>
      <w:tr w:rsidR="00A06953" w:rsidRPr="00246217" w:rsidTr="001D789E">
        <w:tc>
          <w:tcPr>
            <w:tcW w:w="421" w:type="dxa"/>
          </w:tcPr>
          <w:p w:rsidR="00A06953" w:rsidRPr="00246217" w:rsidRDefault="008A619F" w:rsidP="00F71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82" w:type="dxa"/>
            <w:tcMar>
              <w:left w:w="57" w:type="dxa"/>
              <w:right w:w="57" w:type="dxa"/>
            </w:tcMar>
          </w:tcPr>
          <w:p w:rsidR="00A06953" w:rsidRPr="00246217" w:rsidRDefault="00A06953" w:rsidP="0059011D">
            <w:pPr>
              <w:rPr>
                <w:rFonts w:ascii="Times New Roman" w:hAnsi="Times New Roman" w:cs="Times New Roman"/>
              </w:rPr>
            </w:pPr>
            <w:r w:rsidRPr="00246217">
              <w:rPr>
                <w:rFonts w:ascii="Times New Roman" w:hAnsi="Times New Roman" w:cs="Times New Roman"/>
              </w:rPr>
              <w:t xml:space="preserve">Государственная регистрация </w:t>
            </w:r>
            <w:r w:rsidR="00CA6090">
              <w:rPr>
                <w:rFonts w:ascii="Times New Roman" w:hAnsi="Times New Roman" w:cs="Times New Roman"/>
              </w:rPr>
              <w:t>права на земельный участок</w:t>
            </w:r>
            <w:r w:rsidR="008A619F">
              <w:rPr>
                <w:rFonts w:ascii="Times New Roman" w:hAnsi="Times New Roman" w:cs="Times New Roman"/>
              </w:rPr>
              <w:t>/договора</w:t>
            </w:r>
          </w:p>
        </w:tc>
        <w:tc>
          <w:tcPr>
            <w:tcW w:w="31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6953" w:rsidRPr="00246217" w:rsidRDefault="00A06953" w:rsidP="00F71DD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246217">
              <w:rPr>
                <w:b w:val="0"/>
                <w:sz w:val="22"/>
                <w:szCs w:val="22"/>
              </w:rPr>
              <w:t>Закон № 218-ФЗ</w:t>
            </w:r>
          </w:p>
        </w:tc>
        <w:tc>
          <w:tcPr>
            <w:tcW w:w="8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6953" w:rsidRPr="00246217" w:rsidRDefault="00A06953" w:rsidP="00F71DDA">
            <w:pPr>
              <w:rPr>
                <w:rFonts w:ascii="Times New Roman" w:hAnsi="Times New Roman" w:cs="Times New Roman"/>
              </w:rPr>
            </w:pPr>
          </w:p>
        </w:tc>
      </w:tr>
    </w:tbl>
    <w:p w:rsidR="00151BDD" w:rsidRDefault="00151BDD">
      <w:pPr>
        <w:rPr>
          <w:rFonts w:ascii="Times New Roman" w:hAnsi="Times New Roman" w:cs="Times New Roman"/>
          <w:b/>
          <w:sz w:val="26"/>
          <w:szCs w:val="26"/>
        </w:rPr>
      </w:pPr>
    </w:p>
    <w:sectPr w:rsidR="00151BDD" w:rsidSect="003C08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C53" w:rsidRDefault="00701C53" w:rsidP="00542BB3">
      <w:pPr>
        <w:spacing w:after="0" w:line="240" w:lineRule="auto"/>
      </w:pPr>
      <w:r>
        <w:separator/>
      </w:r>
    </w:p>
  </w:endnote>
  <w:endnote w:type="continuationSeparator" w:id="0">
    <w:p w:rsidR="00701C53" w:rsidRDefault="00701C53" w:rsidP="0054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BB3" w:rsidRDefault="00542BB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BB3" w:rsidRDefault="00542B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BB3" w:rsidRDefault="00542B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C53" w:rsidRDefault="00701C53" w:rsidP="00542BB3">
      <w:pPr>
        <w:spacing w:after="0" w:line="240" w:lineRule="auto"/>
      </w:pPr>
      <w:r>
        <w:separator/>
      </w:r>
    </w:p>
  </w:footnote>
  <w:footnote w:type="continuationSeparator" w:id="0">
    <w:p w:rsidR="00701C53" w:rsidRDefault="00701C53" w:rsidP="00542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BB3" w:rsidRDefault="00542B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BB3" w:rsidRDefault="00542BB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BB3" w:rsidRDefault="00542B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5CFD"/>
    <w:multiLevelType w:val="hybridMultilevel"/>
    <w:tmpl w:val="53D2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6EAD"/>
    <w:multiLevelType w:val="hybridMultilevel"/>
    <w:tmpl w:val="E5407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92B47"/>
    <w:multiLevelType w:val="hybridMultilevel"/>
    <w:tmpl w:val="30220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C37AF"/>
    <w:multiLevelType w:val="hybridMultilevel"/>
    <w:tmpl w:val="EF46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E6F00"/>
    <w:multiLevelType w:val="hybridMultilevel"/>
    <w:tmpl w:val="74D21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21B5D"/>
    <w:multiLevelType w:val="hybridMultilevel"/>
    <w:tmpl w:val="C436D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062CF"/>
    <w:multiLevelType w:val="hybridMultilevel"/>
    <w:tmpl w:val="69E8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46C42"/>
    <w:multiLevelType w:val="hybridMultilevel"/>
    <w:tmpl w:val="EDA8E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45FD8"/>
    <w:multiLevelType w:val="hybridMultilevel"/>
    <w:tmpl w:val="A2205352"/>
    <w:lvl w:ilvl="0" w:tplc="385EC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343B4"/>
    <w:multiLevelType w:val="hybridMultilevel"/>
    <w:tmpl w:val="4FCA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B439F"/>
    <w:multiLevelType w:val="hybridMultilevel"/>
    <w:tmpl w:val="234E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054E5"/>
    <w:multiLevelType w:val="hybridMultilevel"/>
    <w:tmpl w:val="FA02B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03173"/>
    <w:multiLevelType w:val="hybridMultilevel"/>
    <w:tmpl w:val="8AF44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73804"/>
    <w:multiLevelType w:val="hybridMultilevel"/>
    <w:tmpl w:val="907A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F6B40"/>
    <w:multiLevelType w:val="hybridMultilevel"/>
    <w:tmpl w:val="B6C2A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069F7"/>
    <w:multiLevelType w:val="hybridMultilevel"/>
    <w:tmpl w:val="E118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C0E20"/>
    <w:multiLevelType w:val="hybridMultilevel"/>
    <w:tmpl w:val="7768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74F3D"/>
    <w:multiLevelType w:val="hybridMultilevel"/>
    <w:tmpl w:val="388E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87A5E"/>
    <w:multiLevelType w:val="hybridMultilevel"/>
    <w:tmpl w:val="C036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051FB"/>
    <w:multiLevelType w:val="hybridMultilevel"/>
    <w:tmpl w:val="135C0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B715C"/>
    <w:multiLevelType w:val="hybridMultilevel"/>
    <w:tmpl w:val="91A2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A2F5D"/>
    <w:multiLevelType w:val="hybridMultilevel"/>
    <w:tmpl w:val="6CCA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52FBD"/>
    <w:multiLevelType w:val="hybridMultilevel"/>
    <w:tmpl w:val="4AC4A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D16E1"/>
    <w:multiLevelType w:val="hybridMultilevel"/>
    <w:tmpl w:val="BF86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05ABF"/>
    <w:multiLevelType w:val="hybridMultilevel"/>
    <w:tmpl w:val="93ACB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A71DE"/>
    <w:multiLevelType w:val="hybridMultilevel"/>
    <w:tmpl w:val="29DE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23"/>
  </w:num>
  <w:num w:numId="5">
    <w:abstractNumId w:val="15"/>
  </w:num>
  <w:num w:numId="6">
    <w:abstractNumId w:val="3"/>
  </w:num>
  <w:num w:numId="7">
    <w:abstractNumId w:val="24"/>
  </w:num>
  <w:num w:numId="8">
    <w:abstractNumId w:val="17"/>
  </w:num>
  <w:num w:numId="9">
    <w:abstractNumId w:val="19"/>
  </w:num>
  <w:num w:numId="10">
    <w:abstractNumId w:val="1"/>
  </w:num>
  <w:num w:numId="11">
    <w:abstractNumId w:val="5"/>
  </w:num>
  <w:num w:numId="12">
    <w:abstractNumId w:val="25"/>
  </w:num>
  <w:num w:numId="13">
    <w:abstractNumId w:val="8"/>
  </w:num>
  <w:num w:numId="14">
    <w:abstractNumId w:val="0"/>
  </w:num>
  <w:num w:numId="15">
    <w:abstractNumId w:val="18"/>
  </w:num>
  <w:num w:numId="16">
    <w:abstractNumId w:val="10"/>
  </w:num>
  <w:num w:numId="17">
    <w:abstractNumId w:val="12"/>
  </w:num>
  <w:num w:numId="18">
    <w:abstractNumId w:val="21"/>
  </w:num>
  <w:num w:numId="19">
    <w:abstractNumId w:val="22"/>
  </w:num>
  <w:num w:numId="20">
    <w:abstractNumId w:val="2"/>
  </w:num>
  <w:num w:numId="21">
    <w:abstractNumId w:val="4"/>
  </w:num>
  <w:num w:numId="22">
    <w:abstractNumId w:val="13"/>
  </w:num>
  <w:num w:numId="23">
    <w:abstractNumId w:val="20"/>
  </w:num>
  <w:num w:numId="24">
    <w:abstractNumId w:val="6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D0"/>
    <w:rsid w:val="00015E38"/>
    <w:rsid w:val="00093013"/>
    <w:rsid w:val="000E4304"/>
    <w:rsid w:val="000E4C28"/>
    <w:rsid w:val="000E564C"/>
    <w:rsid w:val="000F2EBD"/>
    <w:rsid w:val="000F3C93"/>
    <w:rsid w:val="000F66E1"/>
    <w:rsid w:val="0010793F"/>
    <w:rsid w:val="00112C49"/>
    <w:rsid w:val="001238FF"/>
    <w:rsid w:val="00151BDD"/>
    <w:rsid w:val="001864D0"/>
    <w:rsid w:val="001866E8"/>
    <w:rsid w:val="001879C2"/>
    <w:rsid w:val="00190ADA"/>
    <w:rsid w:val="00196408"/>
    <w:rsid w:val="001D506C"/>
    <w:rsid w:val="001D789E"/>
    <w:rsid w:val="002275D8"/>
    <w:rsid w:val="002327E9"/>
    <w:rsid w:val="0024024F"/>
    <w:rsid w:val="00246217"/>
    <w:rsid w:val="00263876"/>
    <w:rsid w:val="00292C8D"/>
    <w:rsid w:val="002E7285"/>
    <w:rsid w:val="003455C9"/>
    <w:rsid w:val="00352721"/>
    <w:rsid w:val="00395813"/>
    <w:rsid w:val="003C08D0"/>
    <w:rsid w:val="00401527"/>
    <w:rsid w:val="00412FFF"/>
    <w:rsid w:val="00417B56"/>
    <w:rsid w:val="004238A0"/>
    <w:rsid w:val="00452B74"/>
    <w:rsid w:val="0052479E"/>
    <w:rsid w:val="00542BB3"/>
    <w:rsid w:val="0059011D"/>
    <w:rsid w:val="005C5830"/>
    <w:rsid w:val="006111F2"/>
    <w:rsid w:val="006A0CBA"/>
    <w:rsid w:val="006D18FE"/>
    <w:rsid w:val="00701C53"/>
    <w:rsid w:val="00705ED5"/>
    <w:rsid w:val="00781AB5"/>
    <w:rsid w:val="007A2D18"/>
    <w:rsid w:val="007B4017"/>
    <w:rsid w:val="007C3D0F"/>
    <w:rsid w:val="007E2468"/>
    <w:rsid w:val="008A619F"/>
    <w:rsid w:val="0091371D"/>
    <w:rsid w:val="00973565"/>
    <w:rsid w:val="0099268E"/>
    <w:rsid w:val="009A6783"/>
    <w:rsid w:val="009D26D6"/>
    <w:rsid w:val="009E6858"/>
    <w:rsid w:val="00A06953"/>
    <w:rsid w:val="00A07480"/>
    <w:rsid w:val="00A5010E"/>
    <w:rsid w:val="00A619DF"/>
    <w:rsid w:val="00A93E0E"/>
    <w:rsid w:val="00AC3496"/>
    <w:rsid w:val="00B30B5F"/>
    <w:rsid w:val="00B57E57"/>
    <w:rsid w:val="00B7715C"/>
    <w:rsid w:val="00BC74E2"/>
    <w:rsid w:val="00BD034A"/>
    <w:rsid w:val="00BD3B62"/>
    <w:rsid w:val="00C22D19"/>
    <w:rsid w:val="00C406D9"/>
    <w:rsid w:val="00C53134"/>
    <w:rsid w:val="00C84A07"/>
    <w:rsid w:val="00C84F42"/>
    <w:rsid w:val="00CA1AA5"/>
    <w:rsid w:val="00CA6090"/>
    <w:rsid w:val="00CC2D5B"/>
    <w:rsid w:val="00CF39BF"/>
    <w:rsid w:val="00D10AC0"/>
    <w:rsid w:val="00D758E8"/>
    <w:rsid w:val="00DC5C6C"/>
    <w:rsid w:val="00DF4B4B"/>
    <w:rsid w:val="00E06B1F"/>
    <w:rsid w:val="00E32938"/>
    <w:rsid w:val="00E443ED"/>
    <w:rsid w:val="00E50BD5"/>
    <w:rsid w:val="00E550DE"/>
    <w:rsid w:val="00E626A3"/>
    <w:rsid w:val="00E8119F"/>
    <w:rsid w:val="00F54CFC"/>
    <w:rsid w:val="00F71DDA"/>
    <w:rsid w:val="00FD2CA1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725EC-040C-449F-91A8-A69FB3A0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6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6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06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542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2BB3"/>
  </w:style>
  <w:style w:type="paragraph" w:styleId="a7">
    <w:name w:val="footer"/>
    <w:basedOn w:val="a"/>
    <w:link w:val="a8"/>
    <w:uiPriority w:val="99"/>
    <w:unhideWhenUsed/>
    <w:rsid w:val="00542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2BB3"/>
  </w:style>
  <w:style w:type="paragraph" w:customStyle="1" w:styleId="ConsPlusNormal">
    <w:name w:val="ConsPlusNormal"/>
    <w:rsid w:val="00E81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1879C2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1879C2"/>
    <w:rPr>
      <w:rFonts w:cs="Times New Roman"/>
      <w:b w:val="0"/>
      <w:color w:val="106BBE"/>
    </w:rPr>
  </w:style>
  <w:style w:type="paragraph" w:customStyle="1" w:styleId="ab">
    <w:name w:val="Заголовок статьи"/>
    <w:basedOn w:val="a"/>
    <w:next w:val="a"/>
    <w:uiPriority w:val="99"/>
    <w:rsid w:val="001879C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Комментарий"/>
    <w:basedOn w:val="a"/>
    <w:next w:val="a"/>
    <w:uiPriority w:val="99"/>
    <w:rsid w:val="001879C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51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51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E3095-8CD2-4BB7-A0E1-62666A3C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krivolap_u_s</dc:creator>
  <cp:keywords/>
  <dc:description/>
  <cp:lastModifiedBy>Ольга Капустянчик</cp:lastModifiedBy>
  <cp:revision>4</cp:revision>
  <cp:lastPrinted>2023-08-16T07:33:00Z</cp:lastPrinted>
  <dcterms:created xsi:type="dcterms:W3CDTF">2023-08-16T07:33:00Z</dcterms:created>
  <dcterms:modified xsi:type="dcterms:W3CDTF">2023-12-08T10:48:00Z</dcterms:modified>
</cp:coreProperties>
</file>